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E227" w14:textId="77777777" w:rsidR="001207D3" w:rsidRPr="00C749D0" w:rsidRDefault="005C3AB4" w:rsidP="00A235E4">
      <w:pPr>
        <w:jc w:val="right"/>
        <w:rPr>
          <w:rFonts w:ascii="GHEA Grapalat" w:eastAsia="GHEA Grapalat" w:hAnsi="GHEA Grapalat" w:cs="GHEA Grapalat"/>
          <w:i/>
          <w:lang w:val="en-US"/>
        </w:rPr>
      </w:pPr>
      <w:r w:rsidRPr="00A235E4">
        <w:rPr>
          <w:rFonts w:ascii="GHEA Grapalat" w:eastAsia="GHEA Grapalat" w:hAnsi="GHEA Grapalat" w:cs="GHEA Grapalat"/>
          <w:b/>
          <w:noProof/>
          <w:color w:val="172C4B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hidden="0" allowOverlap="1" wp14:anchorId="71E2C946" wp14:editId="67A31662">
            <wp:simplePos x="0" y="0"/>
            <wp:positionH relativeFrom="column">
              <wp:posOffset>2187575</wp:posOffset>
            </wp:positionH>
            <wp:positionV relativeFrom="paragraph">
              <wp:posOffset>72390</wp:posOffset>
            </wp:positionV>
            <wp:extent cx="3552825" cy="956945"/>
            <wp:effectExtent l="0" t="0" r="3175" b="0"/>
            <wp:wrapSquare wrapText="bothSides" distT="0" distB="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956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235E4">
        <w:rPr>
          <w:rFonts w:ascii="GHEA Grapalat" w:eastAsia="GHEA Grapalat" w:hAnsi="GHEA Grapalat" w:cs="GHEA Grapalat"/>
          <w:b/>
          <w:noProof/>
          <w:color w:val="172C4B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hidden="0" allowOverlap="1" wp14:anchorId="3BD37F16" wp14:editId="6C65BE80">
            <wp:simplePos x="0" y="0"/>
            <wp:positionH relativeFrom="column">
              <wp:posOffset>711200</wp:posOffset>
            </wp:positionH>
            <wp:positionV relativeFrom="paragraph">
              <wp:posOffset>76200</wp:posOffset>
            </wp:positionV>
            <wp:extent cx="1000125" cy="955040"/>
            <wp:effectExtent l="0" t="0" r="3175" b="0"/>
            <wp:wrapSquare wrapText="bothSides" distT="0" distB="0" distL="114300" distR="11430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55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749D0">
        <w:rPr>
          <w:rFonts w:ascii="GHEA Grapalat" w:eastAsia="GHEA Grapalat" w:hAnsi="GHEA Grapalat" w:cs="GHEA Grapalat"/>
          <w:i/>
          <w:lang w:val="en-US"/>
        </w:rPr>
        <w:t xml:space="preserve"> </w:t>
      </w:r>
    </w:p>
    <w:p w14:paraId="48AFC317" w14:textId="77777777" w:rsidR="001207D3" w:rsidRPr="00A235E4" w:rsidRDefault="001207D3" w:rsidP="00A235E4">
      <w:pPr>
        <w:rPr>
          <w:rFonts w:ascii="GHEA Grapalat" w:eastAsia="GHEA Grapalat" w:hAnsi="GHEA Grapalat" w:cs="GHEA Grapalat"/>
        </w:rPr>
      </w:pPr>
    </w:p>
    <w:p w14:paraId="19DC29CA" w14:textId="77777777"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2E3BFB75" w14:textId="77777777"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4E2A7F82" w14:textId="77777777"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4F6A8D6B" w14:textId="77777777"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tbl>
      <w:tblPr>
        <w:tblW w:w="8611" w:type="dxa"/>
        <w:tblLayout w:type="fixed"/>
        <w:tblLook w:val="0000" w:firstRow="0" w:lastRow="0" w:firstColumn="0" w:lastColumn="0" w:noHBand="0" w:noVBand="0"/>
      </w:tblPr>
      <w:tblGrid>
        <w:gridCol w:w="8611"/>
      </w:tblGrid>
      <w:tr w:rsidR="005C3AB4" w:rsidRPr="00A235E4" w14:paraId="7F0725B8" w14:textId="77777777" w:rsidTr="008B6CA7">
        <w:tc>
          <w:tcPr>
            <w:tcW w:w="8611" w:type="dxa"/>
          </w:tcPr>
          <w:p w14:paraId="45C030FD" w14:textId="77777777" w:rsidR="00642E59" w:rsidRPr="00A235E4" w:rsidRDefault="005C3AB4" w:rsidP="00A235E4">
            <w:pPr>
              <w:pStyle w:val="Title"/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</w:pPr>
            <w:r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ՀԱՅԱՍՏԱՆԻ ՀԱՆՐԱՊԵՏՈՒԹՅԱՆ ԱՐԴՅՈՒՆԱՀԱՆՈՂ ՃՅՈՒՂԵՐԻ ԹԱՓԱՆՑԻԿՈՒԹՅԱՆ ՆԱԽԱՁԵՌՆՈՒԹՅԱՆ ՆԵՐԴՐՄԱՆ ԱՇԽԱՏԱՆՔՆԵՐԻ </w:t>
            </w:r>
            <w:r w:rsidR="00DE2351"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>202</w:t>
            </w:r>
            <w:r w:rsidR="00CF0F80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>5</w:t>
            </w:r>
            <w:r w:rsidR="00DE2351"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 ԹՎԱԿԱՆԻ </w:t>
            </w:r>
            <w:r w:rsidR="007D7A9F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ՏԱՐԵԿԱՆ </w:t>
            </w:r>
            <w:r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ՀԱՇՎԵՏՎՈՒԹՅՈՒՆ    </w:t>
            </w:r>
          </w:p>
          <w:p w14:paraId="7924420F" w14:textId="6782FEAC" w:rsidR="005C3AB4" w:rsidRPr="00300B13" w:rsidRDefault="00300B13" w:rsidP="00A235E4">
            <w:pPr>
              <w:pStyle w:val="Title"/>
              <w:spacing w:line="276" w:lineRule="auto"/>
              <w:jc w:val="center"/>
              <w:rPr>
                <w:rFonts w:ascii="Sylfaen" w:eastAsia="GHEA Grapalat" w:hAnsi="Sylfaen" w:cs="GHEA Grapalat"/>
                <w:color w:val="2F5897"/>
                <w:sz w:val="32"/>
                <w:szCs w:val="32"/>
              </w:rPr>
            </w:pPr>
            <w:r>
              <w:rPr>
                <w:rFonts w:ascii="Sylfaen" w:eastAsia="GHEA Grapalat" w:hAnsi="Sylfaen" w:cs="GHEA Grapalat"/>
                <w:color w:val="2F5897"/>
                <w:sz w:val="32"/>
                <w:szCs w:val="32"/>
              </w:rPr>
              <w:t>Քաղաքացիական հասարակության հայտարարություն</w:t>
            </w:r>
          </w:p>
        </w:tc>
      </w:tr>
    </w:tbl>
    <w:p w14:paraId="1ACFB980" w14:textId="4693EF2A" w:rsidR="005C3AB4" w:rsidRPr="00A006FB" w:rsidRDefault="00070A8C" w:rsidP="00070A8C">
      <w:pPr>
        <w:jc w:val="both"/>
        <w:rPr>
          <w:rFonts w:ascii="Sylfaen" w:eastAsia="GHEA Grapalat" w:hAnsi="Sylfaen" w:cs="GHEA Grapalat"/>
          <w:bCs/>
          <w:color w:val="000000" w:themeColor="text1"/>
          <w:sz w:val="24"/>
          <w:szCs w:val="24"/>
        </w:rPr>
      </w:pPr>
      <w:r w:rsidRPr="00A006FB">
        <w:rPr>
          <w:rFonts w:ascii="Sylfaen" w:eastAsia="GHEA Grapalat" w:hAnsi="Sylfaen" w:cs="GHEA Grapalat"/>
          <w:bCs/>
          <w:color w:val="000000" w:themeColor="text1"/>
          <w:sz w:val="24"/>
          <w:szCs w:val="24"/>
        </w:rPr>
        <w:t xml:space="preserve">ԱՃԹՆ ներդրման </w:t>
      </w:r>
      <w:r w:rsidRPr="00A006FB">
        <w:rPr>
          <w:rFonts w:ascii="Sylfaen" w:eastAsia="GHEA Grapalat" w:hAnsi="Sylfaen" w:cs="GHEA Grapalat"/>
          <w:bCs/>
          <w:color w:val="000000" w:themeColor="text1"/>
          <w:sz w:val="24"/>
          <w:szCs w:val="24"/>
          <w:lang w:val="en-US"/>
        </w:rPr>
        <w:t xml:space="preserve">2025 </w:t>
      </w:r>
      <w:r w:rsidRPr="00A006FB">
        <w:rPr>
          <w:rFonts w:ascii="Sylfaen" w:eastAsia="GHEA Grapalat" w:hAnsi="Sylfaen" w:cs="GHEA Grapalat"/>
          <w:bCs/>
          <w:color w:val="000000" w:themeColor="text1"/>
          <w:sz w:val="24"/>
          <w:szCs w:val="24"/>
        </w:rPr>
        <w:t>թվականի աշխատանքների, ինչպես նաև հանքարդյունաբերության ոլորտի զարգացման ռազմավարության վերաբերյալ տարեկան հաշվետվության մեջ տեղ գտած գնահատականների շուրջ ԱՃԹՆ քաղաքացիական հասարակության խմբակցությունն ունի էական վերապահումնր</w:t>
      </w:r>
      <w:r w:rsidR="00A006FB">
        <w:rPr>
          <w:rFonts w:ascii="Sylfaen" w:eastAsia="GHEA Grapalat" w:hAnsi="Sylfaen" w:cs="GHEA Grapalat"/>
          <w:bCs/>
          <w:color w:val="000000" w:themeColor="text1"/>
          <w:sz w:val="24"/>
          <w:szCs w:val="24"/>
        </w:rPr>
        <w:t>, որոնք ներկայացված են ստորև</w:t>
      </w:r>
      <w:r w:rsidRPr="00A006FB">
        <w:rPr>
          <w:rFonts w:ascii="Sylfaen" w:eastAsia="GHEA Grapalat" w:hAnsi="Sylfaen" w:cs="GHEA Grapalat"/>
          <w:bCs/>
          <w:color w:val="000000" w:themeColor="text1"/>
          <w:sz w:val="24"/>
          <w:szCs w:val="24"/>
        </w:rPr>
        <w:t>։</w:t>
      </w:r>
    </w:p>
    <w:p w14:paraId="1618C948" w14:textId="36ECB6F9" w:rsidR="00D7780A" w:rsidRPr="00D7780A" w:rsidRDefault="00300B13" w:rsidP="00734B98">
      <w:pPr>
        <w:pStyle w:val="ListParagraph"/>
        <w:numPr>
          <w:ilvl w:val="0"/>
          <w:numId w:val="35"/>
        </w:numPr>
        <w:shd w:val="clear" w:color="auto" w:fill="FFFFFF"/>
        <w:spacing w:before="269" w:after="269"/>
        <w:jc w:val="both"/>
        <w:rPr>
          <w:rFonts w:ascii="GHEA Grapalat" w:eastAsia="GHEA Grapalat" w:hAnsi="GHEA Grapalat" w:cs="GHEA Grapalat"/>
        </w:rPr>
      </w:pPr>
      <w:proofErr w:type="spellStart"/>
      <w:r w:rsidRPr="00D7780A">
        <w:rPr>
          <w:rFonts w:ascii="Sylfaen" w:hAnsi="Sylfaen" w:cs="Sylfaen"/>
          <w:color w:val="000000" w:themeColor="text1"/>
          <w:sz w:val="26"/>
          <w:szCs w:val="26"/>
          <w:lang w:val="en-US"/>
        </w:rPr>
        <w:t>Քաղհասարակության</w:t>
      </w:r>
      <w:proofErr w:type="spellEnd"/>
      <w:r w:rsidRPr="00D7780A">
        <w:rPr>
          <w:rFonts w:ascii="Helvetica" w:hAnsi="Helvetica" w:cs="Helvetic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color w:val="000000" w:themeColor="text1"/>
          <w:sz w:val="26"/>
          <w:szCs w:val="26"/>
          <w:lang w:val="en-US"/>
        </w:rPr>
        <w:t>խմբակցությունը</w:t>
      </w:r>
      <w:proofErr w:type="spellEnd"/>
      <w:r w:rsidRPr="00D7780A">
        <w:rPr>
          <w:rFonts w:ascii="Helvetica" w:hAnsi="Helvetica" w:cs="Helvetic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ընդգծ</w:t>
      </w:r>
      <w:proofErr w:type="spellEnd"/>
      <w:r w:rsidR="00A006FB" w:rsidRPr="00D7780A">
        <w:rPr>
          <w:rFonts w:ascii="Sylfaen" w:hAnsi="Sylfaen" w:cs="Sylfaen"/>
          <w:sz w:val="26"/>
          <w:szCs w:val="26"/>
        </w:rPr>
        <w:t xml:space="preserve">ում </w:t>
      </w:r>
      <w:r w:rsidR="00A006FB" w:rsidRPr="00D7780A">
        <w:rPr>
          <w:rFonts w:ascii="Sylfaen" w:hAnsi="Sylfaen" w:cs="Sylfaen"/>
          <w:sz w:val="26"/>
          <w:szCs w:val="26"/>
          <w:lang w:val="en-US"/>
        </w:rPr>
        <w:t>է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ԲՇԽ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նիստերի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ժամանակին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և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պարբերական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անցկացման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անհրաժեշտությունը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ընդգծելով</w:t>
      </w:r>
      <w:proofErr w:type="spellEnd"/>
      <w:r w:rsidR="00A006FB" w:rsidRPr="00D7780A">
        <w:rPr>
          <w:rFonts w:ascii="Sylfaen" w:hAnsi="Sylfaen" w:cs="Sylfaen"/>
          <w:sz w:val="26"/>
          <w:szCs w:val="26"/>
          <w:lang w:val="en-US"/>
        </w:rPr>
        <w:t xml:space="preserve">, </w:t>
      </w:r>
      <w:proofErr w:type="spellStart"/>
      <w:r w:rsidR="00A006FB" w:rsidRPr="00D7780A">
        <w:rPr>
          <w:rFonts w:ascii="Sylfaen" w:hAnsi="Sylfaen" w:cs="Sylfaen"/>
          <w:sz w:val="26"/>
          <w:szCs w:val="26"/>
          <w:lang w:val="en-US"/>
        </w:rPr>
        <w:t>որ</w:t>
      </w:r>
      <w:proofErr w:type="spellEnd"/>
      <w:r w:rsidR="00A006FB"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r w:rsidR="00D7780A" w:rsidRPr="00D7780A">
        <w:rPr>
          <w:rFonts w:ascii="Sylfaen" w:hAnsi="Sylfaen" w:cs="Sylfaen"/>
          <w:sz w:val="26"/>
          <w:szCs w:val="26"/>
          <w:lang w:val="en-US"/>
        </w:rPr>
        <w:t xml:space="preserve">ԱՃԹՄ </w:t>
      </w:r>
      <w:proofErr w:type="spellStart"/>
      <w:r w:rsidR="00D7780A" w:rsidRPr="00D7780A">
        <w:rPr>
          <w:rFonts w:ascii="Sylfaen" w:hAnsi="Sylfaen" w:cs="Sylfaen"/>
          <w:sz w:val="26"/>
          <w:szCs w:val="26"/>
          <w:lang w:val="en-US"/>
        </w:rPr>
        <w:t>Բազմաշահառու</w:t>
      </w:r>
      <w:proofErr w:type="spellEnd"/>
      <w:r w:rsidR="00D7780A"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D7780A">
        <w:rPr>
          <w:rFonts w:ascii="Sylfaen" w:hAnsi="Sylfaen" w:cs="Sylfaen"/>
          <w:sz w:val="26"/>
          <w:szCs w:val="26"/>
          <w:lang w:val="en-US"/>
        </w:rPr>
        <w:t>խմբի</w:t>
      </w:r>
      <w:proofErr w:type="spellEnd"/>
      <w:r w:rsidR="00D7780A"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r w:rsidR="00A006FB" w:rsidRPr="00D7780A">
        <w:rPr>
          <w:rFonts w:ascii="Sylfaen" w:hAnsi="Sylfaen" w:cs="Sylfaen"/>
          <w:sz w:val="26"/>
          <w:szCs w:val="26"/>
          <w:lang w:val="en-US"/>
        </w:rPr>
        <w:t xml:space="preserve">ԲՇԽ </w:t>
      </w:r>
      <w:proofErr w:type="spellStart"/>
      <w:r w:rsidR="00A006FB" w:rsidRPr="00D7780A">
        <w:rPr>
          <w:rFonts w:ascii="Sylfaen" w:hAnsi="Sylfaen" w:cs="Sylfaen"/>
          <w:sz w:val="26"/>
          <w:szCs w:val="26"/>
          <w:lang w:val="en-US"/>
        </w:rPr>
        <w:t>աշխատակարգի</w:t>
      </w:r>
      <w:proofErr w:type="spellEnd"/>
      <w:r w:rsidR="00A006FB"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r w:rsidR="00D7780A" w:rsidRPr="00D7780A">
        <w:rPr>
          <w:rFonts w:ascii="Sylfaen" w:hAnsi="Sylfaen" w:cs="Sylfaen"/>
          <w:sz w:val="26"/>
          <w:szCs w:val="26"/>
          <w:lang w:val="en-US"/>
        </w:rPr>
        <w:t>31-</w:t>
      </w:r>
      <w:r w:rsidR="00D7780A" w:rsidRPr="00D7780A">
        <w:rPr>
          <w:rFonts w:ascii="Sylfaen" w:hAnsi="Sylfaen" w:cs="Sylfaen"/>
          <w:sz w:val="26"/>
          <w:szCs w:val="26"/>
        </w:rPr>
        <w:t xml:space="preserve">րդ կետի համաձայն՝ ԲՇԽ-ի նիստերը պետք է կայանան առնվազն տաին </w:t>
      </w:r>
      <w:r w:rsidR="00D7780A" w:rsidRPr="00D7780A">
        <w:rPr>
          <w:rFonts w:ascii="Sylfaen" w:hAnsi="Sylfaen" w:cs="Sylfaen"/>
          <w:sz w:val="26"/>
          <w:szCs w:val="26"/>
          <w:lang w:val="en-US"/>
        </w:rPr>
        <w:t xml:space="preserve">3 </w:t>
      </w:r>
      <w:r w:rsidR="00D7780A" w:rsidRPr="00D7780A">
        <w:rPr>
          <w:rFonts w:ascii="Sylfaen" w:hAnsi="Sylfaen" w:cs="Sylfaen"/>
          <w:sz w:val="26"/>
          <w:szCs w:val="26"/>
        </w:rPr>
        <w:t xml:space="preserve">անգամ, ինչը չի ապահովվել </w:t>
      </w:r>
      <w:r w:rsidR="00D7780A" w:rsidRPr="00D7780A">
        <w:rPr>
          <w:rFonts w:ascii="Sylfaen" w:hAnsi="Sylfaen" w:cs="Sylfaen"/>
          <w:sz w:val="26"/>
          <w:szCs w:val="26"/>
          <w:lang w:val="en-US"/>
        </w:rPr>
        <w:t>2025</w:t>
      </w:r>
      <w:r w:rsidR="00D7780A" w:rsidRPr="00D7780A">
        <w:rPr>
          <w:rFonts w:ascii="Sylfaen" w:hAnsi="Sylfaen" w:cs="Sylfaen"/>
          <w:sz w:val="26"/>
          <w:szCs w:val="26"/>
        </w:rPr>
        <w:t xml:space="preserve"> թվականի ընթացքում։ </w:t>
      </w:r>
    </w:p>
    <w:p w14:paraId="4D3BA98B" w14:textId="77777777" w:rsidR="00D7780A" w:rsidRPr="00D7780A" w:rsidRDefault="00D7780A" w:rsidP="00D7780A">
      <w:pPr>
        <w:pStyle w:val="ListParagraph"/>
        <w:shd w:val="clear" w:color="auto" w:fill="FFFFFF"/>
        <w:spacing w:before="269" w:after="269"/>
        <w:jc w:val="both"/>
        <w:rPr>
          <w:rFonts w:ascii="GHEA Grapalat" w:eastAsia="GHEA Grapalat" w:hAnsi="GHEA Grapalat" w:cs="GHEA Grapalat"/>
        </w:rPr>
      </w:pPr>
    </w:p>
    <w:p w14:paraId="5001691C" w14:textId="77777777" w:rsidR="00D7780A" w:rsidRPr="00D7780A" w:rsidRDefault="00D7780A" w:rsidP="00D7780A">
      <w:pPr>
        <w:pStyle w:val="ListParagraph"/>
        <w:numPr>
          <w:ilvl w:val="0"/>
          <w:numId w:val="35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r>
        <w:rPr>
          <w:rFonts w:ascii="Sylfaen" w:hAnsi="Sylfaen" w:cs="Sylfaen"/>
          <w:sz w:val="26"/>
          <w:szCs w:val="26"/>
          <w:lang w:val="en-US"/>
        </w:rPr>
        <w:t>ԲՇԽ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քաղաքացիական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հասարակության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խմբակցությունը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r w:rsidRPr="00D7780A">
        <w:rPr>
          <w:rFonts w:ascii="GHEA Grapalat" w:eastAsia="GHEA Grapalat" w:hAnsi="GHEA Grapalat" w:cs="GHEA Grapalat"/>
        </w:rPr>
        <w:t xml:space="preserve">2025 </w:t>
      </w:r>
      <w:r w:rsidRPr="00D7780A">
        <w:rPr>
          <w:rFonts w:ascii="Sylfaen" w:eastAsia="GHEA Grapalat" w:hAnsi="Sylfaen" w:cs="Sylfaen"/>
        </w:rPr>
        <w:t>թվականի</w:t>
      </w:r>
      <w:r w:rsidRPr="00D7780A">
        <w:rPr>
          <w:rFonts w:ascii="GHEA Grapalat" w:eastAsia="GHEA Grapalat" w:hAnsi="GHEA Grapalat" w:cs="GHEA Grapalat"/>
        </w:rPr>
        <w:t xml:space="preserve"> </w:t>
      </w:r>
      <w:r w:rsidRPr="00D7780A">
        <w:rPr>
          <w:rFonts w:ascii="Sylfaen" w:eastAsia="GHEA Grapalat" w:hAnsi="Sylfaen" w:cs="Sylfaen"/>
        </w:rPr>
        <w:t>դեկտեմբերի</w:t>
      </w:r>
      <w:r w:rsidRPr="00D7780A">
        <w:rPr>
          <w:rFonts w:ascii="GHEA Grapalat" w:eastAsia="GHEA Grapalat" w:hAnsi="GHEA Grapalat" w:cs="GHEA Grapalat"/>
        </w:rPr>
        <w:t xml:space="preserve"> 12-</w:t>
      </w:r>
      <w:r w:rsidRPr="00D7780A">
        <w:rPr>
          <w:rFonts w:ascii="Sylfaen" w:eastAsia="GHEA Grapalat" w:hAnsi="Sylfaen" w:cs="Sylfaen"/>
        </w:rPr>
        <w:t>ին</w:t>
      </w:r>
      <w:r w:rsidRPr="00D7780A">
        <w:rPr>
          <w:rFonts w:ascii="GHEA Grapalat" w:eastAsia="GHEA Grapalat" w:hAnsi="GHEA Grapalat" w:cs="GHEA Grapalat"/>
        </w:rPr>
        <w:t xml:space="preserve"> </w:t>
      </w:r>
      <w:r w:rsidRPr="00D7780A">
        <w:rPr>
          <w:rFonts w:ascii="Sylfaen" w:eastAsia="GHEA Grapalat" w:hAnsi="Sylfaen" w:cs="GHEA Grapalat"/>
        </w:rPr>
        <w:t>կայացած</w:t>
      </w:r>
      <w:r w:rsidRPr="00D7780A">
        <w:rPr>
          <w:rFonts w:ascii="GHEA Grapalat" w:eastAsia="GHEA Grapalat" w:hAnsi="GHEA Grapalat" w:cs="GHEA Grapalat"/>
        </w:rPr>
        <w:t xml:space="preserve"> </w:t>
      </w:r>
      <w:r w:rsidRPr="00D7780A">
        <w:rPr>
          <w:rFonts w:ascii="Sylfaen" w:eastAsia="GHEA Grapalat" w:hAnsi="Sylfaen" w:cs="Sylfaen"/>
        </w:rPr>
        <w:t>աշխատանքային</w:t>
      </w:r>
      <w:r w:rsidRPr="00D7780A">
        <w:rPr>
          <w:rFonts w:ascii="GHEA Grapalat" w:eastAsia="GHEA Grapalat" w:hAnsi="GHEA Grapalat" w:cs="GHEA Grapalat"/>
        </w:rPr>
        <w:t xml:space="preserve"> </w:t>
      </w:r>
      <w:r w:rsidRPr="00D7780A">
        <w:rPr>
          <w:rFonts w:ascii="Sylfaen" w:eastAsia="GHEA Grapalat" w:hAnsi="Sylfaen" w:cs="Sylfaen"/>
        </w:rPr>
        <w:t>հանդիպ</w:t>
      </w:r>
      <w:r w:rsidRPr="00D7780A">
        <w:rPr>
          <w:rFonts w:ascii="Sylfaen" w:eastAsia="GHEA Grapalat" w:hAnsi="Sylfaen" w:cs="GHEA Grapalat"/>
        </w:rPr>
        <w:t>ման, ինչպես նաև հետագայում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է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հանել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հանքարդյունաբերական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ընկերությունների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ներկայացրած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շահառուների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վերաբերյալ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տվյալների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վստահելիության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հարց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՝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որոշ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ընկերությունների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շահառուների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վերաբերյալ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հրապարակված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տվյալները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համարելով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կասկածելի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։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Այս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առումով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խմբակցությունն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անհրաժեշտ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է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համարում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ստեղծել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շահառու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ներկայացվող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անձանց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տվյալների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ճշգրտությունը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ստուգելու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իրավական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մեխանիզմ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։</w:t>
      </w:r>
    </w:p>
    <w:p w14:paraId="612A259F" w14:textId="77777777" w:rsidR="00D7780A" w:rsidRPr="00D7780A" w:rsidRDefault="00D7780A" w:rsidP="00D7780A">
      <w:pPr>
        <w:pStyle w:val="ListParagraph"/>
        <w:rPr>
          <w:rFonts w:ascii="Sylfaen" w:hAnsi="Sylfaen" w:cs="Sylfaen"/>
          <w:sz w:val="26"/>
          <w:szCs w:val="26"/>
          <w:lang w:val="en-US"/>
        </w:rPr>
      </w:pPr>
    </w:p>
    <w:p w14:paraId="612DEBB5" w14:textId="77777777" w:rsidR="00D7780A" w:rsidRPr="00D7780A" w:rsidRDefault="00300B13" w:rsidP="00D7780A">
      <w:pPr>
        <w:pStyle w:val="ListParagraph"/>
        <w:numPr>
          <w:ilvl w:val="0"/>
          <w:numId w:val="35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r w:rsidRPr="00D7780A">
        <w:rPr>
          <w:rFonts w:ascii="Sylfaen" w:hAnsi="Sylfaen" w:cs="Sylfaen"/>
          <w:sz w:val="26"/>
          <w:szCs w:val="26"/>
          <w:lang w:val="en-US"/>
        </w:rPr>
        <w:t>ԲՇԽ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քաղաքացիական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հասարակության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խմբակցությունը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Հանքարդյունաբերության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ոլորտի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զարգացման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ռազմավարության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շարք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հարցերի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վերաբերյալ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հանդես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է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գալիս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սուր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քննադատությամբ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՝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ընդհանուր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առմամբ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այդ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ռազմավարությունը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համարելով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հանքարդյունաբերության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սրընթաց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զարգացմանը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միտված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փաստաթուղթ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՝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առանց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ներկայիս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բնապահպանական</w:t>
      </w:r>
      <w:proofErr w:type="spellEnd"/>
      <w:r w:rsidR="00D7780A">
        <w:rPr>
          <w:rFonts w:ascii="Helvetica" w:hAnsi="Helvetica" w:cs="Helvetica"/>
          <w:sz w:val="24"/>
          <w:szCs w:val="24"/>
          <w:lang w:val="en-US"/>
        </w:rPr>
        <w:t>,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սոցիալական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,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իրավական</w:t>
      </w:r>
      <w:proofErr w:type="spellEnd"/>
      <w:r w:rsidR="00D7780A">
        <w:rPr>
          <w:rFonts w:ascii="Sylfaen" w:hAnsi="Sylfaen" w:cs="Sylfaen"/>
          <w:sz w:val="26"/>
          <w:szCs w:val="26"/>
          <w:lang w:val="en-US"/>
        </w:rPr>
        <w:t xml:space="preserve"> և </w:t>
      </w:r>
      <w:proofErr w:type="spellStart"/>
      <w:r w:rsidR="00D7780A">
        <w:rPr>
          <w:rFonts w:ascii="Sylfaen" w:hAnsi="Sylfaen" w:cs="Sylfaen"/>
          <w:sz w:val="26"/>
          <w:szCs w:val="26"/>
          <w:lang w:val="en-US"/>
        </w:rPr>
        <w:t>ինստիտուցիոնալ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խնդիրների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պատշաճ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հասցեագրման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>։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Ներկայացվող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դիտարկումներից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են</w:t>
      </w:r>
      <w:proofErr w:type="spellEnd"/>
      <w:r w:rsidRPr="00D7780A">
        <w:rPr>
          <w:rFonts w:ascii="Sylfaen" w:hAnsi="Sylfaen" w:cs="Sylfaen"/>
          <w:sz w:val="26"/>
          <w:szCs w:val="26"/>
          <w:lang w:val="en-US"/>
        </w:rPr>
        <w:t xml:space="preserve">՝ </w:t>
      </w:r>
    </w:p>
    <w:p w14:paraId="39B87152" w14:textId="77777777" w:rsidR="00D7780A" w:rsidRPr="00D7780A" w:rsidRDefault="00D7780A" w:rsidP="00D7780A">
      <w:pPr>
        <w:pStyle w:val="ListParagraph"/>
        <w:rPr>
          <w:rFonts w:ascii="Sylfaen" w:hAnsi="Sylfaen" w:cs="Sylfaen"/>
          <w:sz w:val="26"/>
          <w:szCs w:val="26"/>
          <w:lang w:val="en-US"/>
        </w:rPr>
      </w:pPr>
    </w:p>
    <w:p w14:paraId="58250293" w14:textId="6AA66045" w:rsidR="00193527" w:rsidRPr="00193527" w:rsidRDefault="00300B13" w:rsidP="00D7780A">
      <w:pPr>
        <w:pStyle w:val="ListParagraph"/>
        <w:numPr>
          <w:ilvl w:val="0"/>
          <w:numId w:val="37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ոչ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պատշաճ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ներգրավմանը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ռազմավարության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մշակման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աշխատանքներին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և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բացառապես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հանքարդյունաբերության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ոլորտի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ներկայացուցիչների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կողմից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ռազմավարության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մշակման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աշխատանքների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իրականացման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խնդիրները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,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հետևանքով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ռազմավարությունը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սոցիալ</w:t>
      </w:r>
      <w:r w:rsidRPr="00D7780A">
        <w:rPr>
          <w:rFonts w:ascii="Helvetica" w:hAnsi="Helvetica" w:cs="Helvetica"/>
          <w:sz w:val="24"/>
          <w:szCs w:val="24"/>
          <w:lang w:val="en-US"/>
        </w:rPr>
        <w:t>-</w:t>
      </w:r>
      <w:r w:rsidRPr="00D7780A">
        <w:rPr>
          <w:rFonts w:ascii="Sylfaen" w:hAnsi="Sylfaen" w:cs="Sylfaen"/>
          <w:sz w:val="26"/>
          <w:szCs w:val="26"/>
          <w:lang w:val="en-US"/>
        </w:rPr>
        <w:t>բնապահպանական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առումով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հավասարակշռված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չէ</w:t>
      </w:r>
      <w:proofErr w:type="spellEnd"/>
      <w:r w:rsidR="00193527">
        <w:rPr>
          <w:rFonts w:ascii="Sylfaen" w:hAnsi="Sylfaen" w:cs="Sylfaen"/>
          <w:sz w:val="26"/>
          <w:szCs w:val="26"/>
          <w:lang w:val="en-US"/>
        </w:rPr>
        <w:t>,</w:t>
      </w:r>
    </w:p>
    <w:p w14:paraId="4C1FA979" w14:textId="7CC308CD" w:rsidR="00193527" w:rsidRPr="00193527" w:rsidRDefault="00300B13" w:rsidP="00D7780A">
      <w:pPr>
        <w:pStyle w:val="ListParagraph"/>
        <w:numPr>
          <w:ilvl w:val="0"/>
          <w:numId w:val="37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անհրաժեշտ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 xml:space="preserve"> է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վերանայել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ռազմավարության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գործողությունների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պլանով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ներկայացված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բազմաթիվ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գործողություններ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,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որոնք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վերաբերում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են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թույլտվությունների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տրամադրման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միասնական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համակարգի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ներդրման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մոդելին</w:t>
      </w:r>
      <w:proofErr w:type="spellEnd"/>
      <w:r w:rsidR="00193527">
        <w:rPr>
          <w:rFonts w:ascii="Sylfaen" w:hAnsi="Sylfaen" w:cs="Sylfaen"/>
          <w:sz w:val="26"/>
          <w:szCs w:val="26"/>
          <w:lang w:val="en-US"/>
        </w:rPr>
        <w:t xml:space="preserve"> և </w:t>
      </w:r>
      <w:proofErr w:type="spellStart"/>
      <w:r w:rsidR="00193527">
        <w:rPr>
          <w:rFonts w:ascii="Sylfaen" w:hAnsi="Sylfaen" w:cs="Sylfaen"/>
          <w:sz w:val="26"/>
          <w:szCs w:val="26"/>
          <w:lang w:val="en-US"/>
        </w:rPr>
        <w:t>առհասարակ</w:t>
      </w:r>
      <w:proofErr w:type="spellEnd"/>
      <w:r w:rsidR="00193527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շրջակա</w:t>
      </w:r>
      <w:proofErr w:type="spellEnd"/>
      <w:r w:rsidR="00193527"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միջավայրի</w:t>
      </w:r>
      <w:proofErr w:type="spellEnd"/>
      <w:r w:rsidR="00193527"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վրա</w:t>
      </w:r>
      <w:proofErr w:type="spellEnd"/>
      <w:r w:rsidR="00193527"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ազդեցության</w:t>
      </w:r>
      <w:proofErr w:type="spellEnd"/>
      <w:r w:rsidR="00193527"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գնահատման</w:t>
      </w:r>
      <w:proofErr w:type="spellEnd"/>
      <w:r w:rsidR="00193527"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="00332730">
        <w:rPr>
          <w:rFonts w:ascii="Sylfaen" w:hAnsi="Sylfaen" w:cs="Helvetica"/>
          <w:sz w:val="24"/>
          <w:szCs w:val="24"/>
          <w:lang w:val="en-US"/>
        </w:rPr>
        <w:t xml:space="preserve">և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փորձաքննության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193527" w:rsidRPr="00D7780A">
        <w:rPr>
          <w:rFonts w:ascii="Sylfaen" w:hAnsi="Sylfaen" w:cs="Sylfaen"/>
          <w:sz w:val="26"/>
          <w:szCs w:val="26"/>
          <w:lang w:val="en-US"/>
        </w:rPr>
        <w:t>գործընթաց</w:t>
      </w:r>
      <w:r w:rsidR="00332730">
        <w:rPr>
          <w:rFonts w:ascii="Sylfaen" w:hAnsi="Sylfaen" w:cs="Sylfaen"/>
          <w:sz w:val="26"/>
          <w:szCs w:val="26"/>
          <w:lang w:val="en-US"/>
        </w:rPr>
        <w:t>ներ</w:t>
      </w:r>
      <w:r w:rsidR="00193527" w:rsidRPr="00D7780A">
        <w:rPr>
          <w:rFonts w:ascii="Sylfaen" w:hAnsi="Sylfaen" w:cs="Sylfaen"/>
          <w:sz w:val="26"/>
          <w:szCs w:val="26"/>
          <w:lang w:val="en-US"/>
        </w:rPr>
        <w:t>ին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՝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պատասխանատու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հանքարդյունաբերության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ներդրման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քաղաքականության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համատեքստում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>,</w:t>
      </w:r>
    </w:p>
    <w:p w14:paraId="5F2BA016" w14:textId="77777777" w:rsidR="00332730" w:rsidRPr="00332730" w:rsidRDefault="00300B13" w:rsidP="00D7780A">
      <w:pPr>
        <w:pStyle w:val="ListParagraph"/>
        <w:numPr>
          <w:ilvl w:val="0"/>
          <w:numId w:val="37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r w:rsidRPr="005E4657">
        <w:rPr>
          <w:rFonts w:ascii="Sylfaen" w:hAnsi="Sylfaen" w:cs="Sylfaen"/>
          <w:sz w:val="26"/>
          <w:szCs w:val="26"/>
        </w:rPr>
        <w:t>մշակել հանքարդյունաբերության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ոլորտի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բնապահպանական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և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տնտեսական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օգուտների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և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վնասների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Pr="005E4657">
        <w:rPr>
          <w:rFonts w:ascii="Sylfaen" w:hAnsi="Sylfaen" w:cs="Sylfaen"/>
          <w:sz w:val="26"/>
          <w:szCs w:val="26"/>
        </w:rPr>
        <w:t>վերլուծության</w:t>
      </w:r>
      <w:r w:rsidRPr="005E4657">
        <w:rPr>
          <w:rFonts w:ascii="Helvetica" w:hAnsi="Helvetica" w:cs="Helvetica"/>
          <w:sz w:val="24"/>
          <w:szCs w:val="24"/>
        </w:rPr>
        <w:t xml:space="preserve"> (cost and benefit analysis)</w:t>
      </w:r>
      <w:r w:rsidR="00332730" w:rsidRPr="005E4657">
        <w:rPr>
          <w:rFonts w:ascii="Sylfaen" w:hAnsi="Sylfaen" w:cs="Helvetica"/>
          <w:sz w:val="24"/>
          <w:szCs w:val="24"/>
        </w:rPr>
        <w:t xml:space="preserve">՝ հիմնված </w:t>
      </w:r>
      <w:r w:rsidR="00332730" w:rsidRPr="005E4657">
        <w:rPr>
          <w:rFonts w:ascii="Sylfaen" w:hAnsi="Sylfaen" w:cs="Sylfaen"/>
          <w:sz w:val="26"/>
          <w:szCs w:val="26"/>
        </w:rPr>
        <w:t>ԵՄ</w:t>
      </w:r>
      <w:r w:rsidR="00332730"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Sylfaen"/>
          <w:sz w:val="26"/>
          <w:szCs w:val="26"/>
        </w:rPr>
        <w:t>համարժեք</w:t>
      </w:r>
      <w:r w:rsidR="00332730"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Sylfaen"/>
          <w:sz w:val="26"/>
          <w:szCs w:val="26"/>
        </w:rPr>
        <w:t>մոդելների</w:t>
      </w:r>
      <w:r w:rsidR="00332730"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Sylfaen"/>
          <w:sz w:val="26"/>
          <w:szCs w:val="26"/>
        </w:rPr>
        <w:t>հիման</w:t>
      </w:r>
      <w:r w:rsidR="00332730"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Sylfaen"/>
          <w:sz w:val="26"/>
          <w:szCs w:val="26"/>
        </w:rPr>
        <w:t>վրա</w:t>
      </w:r>
      <w:r w:rsidR="00332730" w:rsidRPr="005E4657">
        <w:rPr>
          <w:rFonts w:ascii="Sylfaen" w:hAnsi="Sylfaen" w:cs="Helvetica"/>
          <w:sz w:val="24"/>
          <w:szCs w:val="24"/>
        </w:rPr>
        <w:t xml:space="preserve">, բացասական ազդեցությունների (negative externalities) </w:t>
      </w:r>
      <w:r w:rsidR="00332730">
        <w:rPr>
          <w:rFonts w:ascii="Sylfaen" w:hAnsi="Sylfaen" w:cs="Helvetica"/>
          <w:sz w:val="24"/>
          <w:szCs w:val="24"/>
        </w:rPr>
        <w:t>փոխհատուցման համակարգ, թույլտվություններ տրամադրելիս հանրային առողջության վրա ազդեցության գնահատման</w:t>
      </w:r>
      <w:r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Sylfaen"/>
          <w:sz w:val="26"/>
          <w:szCs w:val="26"/>
        </w:rPr>
        <w:t>մեթոդաբանություն</w:t>
      </w:r>
      <w:r w:rsidRPr="005E4657">
        <w:rPr>
          <w:rFonts w:ascii="Helvetica" w:hAnsi="Helvetica" w:cs="Helvetica"/>
          <w:sz w:val="24"/>
          <w:szCs w:val="24"/>
        </w:rPr>
        <w:t>,</w:t>
      </w:r>
      <w:r w:rsidR="00332730" w:rsidRPr="005E4657">
        <w:rPr>
          <w:rFonts w:ascii="Helvetica" w:hAnsi="Helvetica" w:cs="Helvetica"/>
          <w:sz w:val="24"/>
          <w:szCs w:val="24"/>
        </w:rPr>
        <w:t xml:space="preserve"> </w:t>
      </w:r>
      <w:r w:rsidR="00332730" w:rsidRPr="005E4657">
        <w:rPr>
          <w:rFonts w:ascii="Sylfaen" w:hAnsi="Sylfaen" w:cs="Helvetica"/>
          <w:sz w:val="24"/>
          <w:szCs w:val="24"/>
        </w:rPr>
        <w:t>որոնք գործող օրենսդրությամբ սահմանված չեն,</w:t>
      </w:r>
    </w:p>
    <w:p w14:paraId="49F6601E" w14:textId="77777777" w:rsidR="00332730" w:rsidRPr="00332730" w:rsidRDefault="00300B13" w:rsidP="00D7780A">
      <w:pPr>
        <w:pStyle w:val="ListParagraph"/>
        <w:numPr>
          <w:ilvl w:val="0"/>
          <w:numId w:val="37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ամրագրել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էներգետիկ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անցման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համար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անհրաժեշտ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կրիտիկական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մետաղների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արդյունահանման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Pr="00D7780A">
        <w:rPr>
          <w:rFonts w:ascii="Sylfaen" w:hAnsi="Sylfaen" w:cs="Sylfaen"/>
          <w:sz w:val="26"/>
          <w:szCs w:val="26"/>
          <w:lang w:val="en-US"/>
        </w:rPr>
        <w:t>և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մատակարարման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ընթացքում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332730">
        <w:rPr>
          <w:rFonts w:ascii="Sylfaen" w:hAnsi="Sylfaen" w:cs="Sylfaen"/>
          <w:sz w:val="26"/>
          <w:szCs w:val="26"/>
          <w:lang w:val="en-US"/>
        </w:rPr>
        <w:t>բարձր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332730">
        <w:rPr>
          <w:rFonts w:ascii="Sylfaen" w:hAnsi="Sylfaen" w:cs="Sylfaen"/>
          <w:sz w:val="26"/>
          <w:szCs w:val="26"/>
          <w:lang w:val="en-US"/>
        </w:rPr>
        <w:t>միջազգային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332730">
        <w:rPr>
          <w:rFonts w:ascii="Sylfaen" w:hAnsi="Sylfaen" w:cs="Sylfaen"/>
          <w:sz w:val="26"/>
          <w:szCs w:val="26"/>
          <w:lang w:val="en-US"/>
        </w:rPr>
        <w:t>չափանիշներին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="00332730">
        <w:rPr>
          <w:rFonts w:ascii="Helvetica" w:hAnsi="Helvetica" w:cs="Helvetica"/>
          <w:sz w:val="24"/>
          <w:szCs w:val="24"/>
          <w:lang w:val="en-US"/>
        </w:rPr>
        <w:t>(</w:t>
      </w:r>
      <w:r w:rsidR="00332730">
        <w:rPr>
          <w:rFonts w:ascii="Sylfaen" w:hAnsi="Sylfaen" w:cs="Helvetica"/>
          <w:sz w:val="24"/>
          <w:szCs w:val="24"/>
        </w:rPr>
        <w:t xml:space="preserve">օրինակ՝ </w:t>
      </w:r>
      <w:r w:rsidRPr="00D7780A">
        <w:rPr>
          <w:rFonts w:ascii="Sylfaen" w:hAnsi="Sylfaen" w:cs="Sylfaen"/>
          <w:sz w:val="26"/>
          <w:szCs w:val="26"/>
          <w:lang w:val="en-US"/>
        </w:rPr>
        <w:t>ԵՄ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Կրիտիկական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հանքահումքի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lastRenderedPageBreak/>
        <w:t>վերաբերյալ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ակտով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(Critical Raw Materials Act) </w:t>
      </w:r>
      <w:r w:rsidR="00332730">
        <w:rPr>
          <w:rFonts w:ascii="Sylfaen" w:hAnsi="Sylfaen" w:cs="Helvetica"/>
          <w:sz w:val="24"/>
          <w:szCs w:val="24"/>
        </w:rPr>
        <w:t>սահմանված սերտիֆիկացման</w:t>
      </w:r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չափանիշներին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>),</w:t>
      </w:r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</w:p>
    <w:p w14:paraId="7CA31BD4" w14:textId="2CED0133" w:rsidR="00300B13" w:rsidRPr="00D7780A" w:rsidRDefault="00300B13" w:rsidP="00D7780A">
      <w:pPr>
        <w:pStyle w:val="ListParagraph"/>
        <w:numPr>
          <w:ilvl w:val="0"/>
          <w:numId w:val="37"/>
        </w:numPr>
        <w:jc w:val="both"/>
        <w:rPr>
          <w:rFonts w:ascii="GHEA Grapalat" w:eastAsia="Times New Roman" w:hAnsi="GHEA Grapalat" w:cs="Arian AMU"/>
          <w:color w:val="000000" w:themeColor="text1"/>
        </w:rPr>
      </w:pP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մշակել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Հանքարդյունաբերության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Helvetica"/>
          <w:sz w:val="24"/>
          <w:szCs w:val="24"/>
          <w:lang w:val="en-US"/>
        </w:rPr>
        <w:t>զարգացման</w:t>
      </w:r>
      <w:proofErr w:type="spellEnd"/>
      <w:r w:rsidR="00332730">
        <w:rPr>
          <w:rFonts w:ascii="Sylfaen" w:hAnsi="Sylfaen" w:cs="Helvetica"/>
          <w:sz w:val="24"/>
          <w:szCs w:val="24"/>
          <w:lang w:val="en-US"/>
        </w:rPr>
        <w:t xml:space="preserve"> </w:t>
      </w:r>
      <w:proofErr w:type="spellStart"/>
      <w:r w:rsidR="00332730">
        <w:rPr>
          <w:rFonts w:ascii="Sylfaen" w:hAnsi="Sylfaen" w:cs="Sylfaen"/>
          <w:sz w:val="26"/>
          <w:szCs w:val="26"/>
          <w:lang w:val="en-US"/>
        </w:rPr>
        <w:t>ռ</w:t>
      </w:r>
      <w:r w:rsidRPr="00D7780A">
        <w:rPr>
          <w:rFonts w:ascii="Sylfaen" w:hAnsi="Sylfaen" w:cs="Sylfaen"/>
          <w:sz w:val="26"/>
          <w:szCs w:val="26"/>
          <w:lang w:val="en-US"/>
        </w:rPr>
        <w:t>ազմավարության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գործողությունների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պլանով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սահմանված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>՝</w:t>
      </w:r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իրավական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ակտերի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ընդունման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ընթացի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նկատմամբ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վերահսկողության</w:t>
      </w:r>
      <w:proofErr w:type="spellEnd"/>
      <w:r w:rsidRPr="00D7780A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D7780A">
        <w:rPr>
          <w:rFonts w:ascii="Sylfaen" w:hAnsi="Sylfaen" w:cs="Sylfaen"/>
          <w:sz w:val="26"/>
          <w:szCs w:val="26"/>
          <w:lang w:val="en-US"/>
        </w:rPr>
        <w:t>մեխանիզմներ</w:t>
      </w:r>
      <w:proofErr w:type="spellEnd"/>
      <w:r w:rsidR="00332730">
        <w:rPr>
          <w:rFonts w:ascii="Sylfaen" w:hAnsi="Sylfaen" w:cs="Sylfaen"/>
          <w:sz w:val="26"/>
          <w:szCs w:val="26"/>
          <w:lang w:val="en-US"/>
        </w:rPr>
        <w:t xml:space="preserve">։ </w:t>
      </w:r>
      <w:r w:rsidRPr="00D7780A">
        <w:rPr>
          <w:rFonts w:ascii="Sylfaen" w:hAnsi="Sylfaen" w:cs="Sylfaen"/>
          <w:sz w:val="26"/>
          <w:szCs w:val="26"/>
          <w:lang w:val="en-US"/>
        </w:rPr>
        <w:t xml:space="preserve"> </w:t>
      </w:r>
    </w:p>
    <w:p w14:paraId="64BB5D53" w14:textId="77777777" w:rsidR="00332730" w:rsidRPr="00332730" w:rsidRDefault="00332730" w:rsidP="00332730">
      <w:pPr>
        <w:pStyle w:val="ListParagraph"/>
        <w:shd w:val="clear" w:color="auto" w:fill="FFFFFF"/>
        <w:spacing w:before="269" w:after="269"/>
        <w:jc w:val="both"/>
        <w:rPr>
          <w:rFonts w:ascii="GHEA Grapalat" w:eastAsia="GHEA Grapalat" w:hAnsi="GHEA Grapalat" w:cs="GHEA Grapalat"/>
        </w:rPr>
      </w:pPr>
    </w:p>
    <w:p w14:paraId="063B300E" w14:textId="1FFE7CEF" w:rsidR="00300B13" w:rsidRDefault="00332730" w:rsidP="00500C84">
      <w:pPr>
        <w:pStyle w:val="ListParagraph"/>
        <w:numPr>
          <w:ilvl w:val="0"/>
          <w:numId w:val="35"/>
        </w:numPr>
        <w:shd w:val="clear" w:color="auto" w:fill="FFFFFF"/>
        <w:spacing w:before="269" w:after="269"/>
        <w:jc w:val="both"/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  <w:r w:rsidRPr="00332730">
        <w:rPr>
          <w:rFonts w:ascii="Sylfaen" w:hAnsi="Sylfaen" w:cs="Sylfaen"/>
          <w:sz w:val="26"/>
          <w:szCs w:val="26"/>
        </w:rPr>
        <w:t>ԲՇԽ կառավարության խմբակցության հետ համաձայնեցնել, որ</w:t>
      </w:r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համապատասխան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գերատեսչությունները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ԲՇԽ-ի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հետ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կոմունիկացնեն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Հանքարդյունաբերության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զարգացման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ռազմաարության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r w:rsidRPr="00332730">
        <w:rPr>
          <w:rFonts w:ascii="Sylfaen" w:hAnsi="Sylfaen" w:cs="Sylfaen"/>
          <w:sz w:val="26"/>
          <w:szCs w:val="26"/>
          <w:lang w:val="en-US"/>
        </w:rPr>
        <w:t>և</w:t>
      </w:r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ՇՄԱԳ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օրենսդրության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փոփոխությունների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կատարման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գործընթացը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՝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դրանց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D7780A" w:rsidRPr="00332730">
        <w:rPr>
          <w:rFonts w:ascii="Sylfaen" w:hAnsi="Sylfaen" w:cs="Sylfaen"/>
          <w:sz w:val="26"/>
          <w:szCs w:val="26"/>
          <w:lang w:val="en-US"/>
        </w:rPr>
        <w:t>վերաբերյալ</w:t>
      </w:r>
      <w:proofErr w:type="spellEnd"/>
      <w:r w:rsidR="00D7780A"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r w:rsidRPr="00332730">
        <w:rPr>
          <w:rFonts w:ascii="Sylfaen" w:hAnsi="Sylfaen" w:cs="Sylfaen"/>
          <w:sz w:val="26"/>
          <w:szCs w:val="26"/>
          <w:lang w:val="en-US"/>
        </w:rPr>
        <w:t>ԲՇԽ-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ին</w:t>
      </w:r>
      <w:proofErr w:type="spellEnd"/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Pr="00332730">
        <w:rPr>
          <w:rFonts w:ascii="Sylfaen" w:hAnsi="Sylfaen" w:cs="Sylfaen"/>
          <w:sz w:val="26"/>
          <w:szCs w:val="26"/>
          <w:lang w:val="en-US"/>
        </w:rPr>
        <w:t>ներկայացնե</w:t>
      </w:r>
      <w:r w:rsidR="00F756F5">
        <w:rPr>
          <w:rFonts w:ascii="Sylfaen" w:hAnsi="Sylfaen" w:cs="Sylfaen"/>
          <w:sz w:val="26"/>
          <w:szCs w:val="26"/>
          <w:lang w:val="en-US"/>
        </w:rPr>
        <w:t>լով</w:t>
      </w:r>
      <w:proofErr w:type="spellEnd"/>
      <w:r w:rsidR="00F756F5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F756F5">
        <w:rPr>
          <w:rFonts w:ascii="Sylfaen" w:hAnsi="Sylfaen" w:cs="Sylfaen"/>
          <w:sz w:val="26"/>
          <w:szCs w:val="26"/>
          <w:lang w:val="en-US"/>
        </w:rPr>
        <w:t>կատարողականի</w:t>
      </w:r>
      <w:proofErr w:type="spellEnd"/>
      <w:r w:rsidR="00F756F5">
        <w:rPr>
          <w:rFonts w:ascii="Sylfaen" w:hAnsi="Sylfaen" w:cs="Sylfaen"/>
          <w:sz w:val="26"/>
          <w:szCs w:val="26"/>
          <w:lang w:val="en-US"/>
        </w:rPr>
        <w:t xml:space="preserve"> </w:t>
      </w:r>
      <w:proofErr w:type="spellStart"/>
      <w:r w:rsidR="00F756F5">
        <w:rPr>
          <w:rFonts w:ascii="Sylfaen" w:hAnsi="Sylfaen" w:cs="Sylfaen"/>
          <w:sz w:val="26"/>
          <w:szCs w:val="26"/>
          <w:lang w:val="en-US"/>
        </w:rPr>
        <w:t>հաշվետվություններ</w:t>
      </w:r>
      <w:proofErr w:type="spellEnd"/>
      <w:r>
        <w:rPr>
          <w:rFonts w:ascii="Sylfaen" w:hAnsi="Sylfaen" w:cs="Sylfaen"/>
          <w:sz w:val="26"/>
          <w:szCs w:val="26"/>
          <w:lang w:val="en-US"/>
        </w:rPr>
        <w:t>։</w:t>
      </w:r>
      <w:r w:rsidRPr="00332730">
        <w:rPr>
          <w:rFonts w:ascii="Sylfaen" w:hAnsi="Sylfaen" w:cs="Sylfaen"/>
          <w:sz w:val="26"/>
          <w:szCs w:val="26"/>
          <w:lang w:val="en-US"/>
        </w:rPr>
        <w:t xml:space="preserve"> </w:t>
      </w:r>
    </w:p>
    <w:p w14:paraId="07EFBAC8" w14:textId="77777777" w:rsidR="00300B13" w:rsidRDefault="00300B13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52B063ED" w14:textId="77777777" w:rsidR="00332730" w:rsidRDefault="00332730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2EC30EBA" w14:textId="77777777" w:rsidR="00332730" w:rsidRDefault="00332730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14:paraId="2E9D6389" w14:textId="77777777" w:rsidR="00332730" w:rsidRDefault="00332730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sectPr w:rsidR="00332730" w:rsidSect="00300B13">
      <w:pgSz w:w="12240" w:h="15840"/>
      <w:pgMar w:top="1440" w:right="99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38BF" w14:textId="77777777" w:rsidR="00954BF0" w:rsidRDefault="00954BF0">
      <w:pPr>
        <w:spacing w:after="0" w:line="240" w:lineRule="auto"/>
      </w:pPr>
      <w:r>
        <w:separator/>
      </w:r>
    </w:p>
  </w:endnote>
  <w:endnote w:type="continuationSeparator" w:id="0">
    <w:p w14:paraId="513EDAB8" w14:textId="77777777" w:rsidR="00954BF0" w:rsidRDefault="009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n AMU">
    <w:altName w:val="Sylfaen"/>
    <w:charset w:val="00"/>
    <w:family w:val="auto"/>
    <w:pitch w:val="variable"/>
    <w:sig w:usb0="A1002EAF" w:usb1="4000000A" w:usb2="00000000" w:usb3="00000000" w:csb0="0001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70CD1" w14:textId="77777777" w:rsidR="00954BF0" w:rsidRDefault="00954BF0">
      <w:pPr>
        <w:spacing w:after="0" w:line="240" w:lineRule="auto"/>
      </w:pPr>
      <w:r>
        <w:separator/>
      </w:r>
    </w:p>
  </w:footnote>
  <w:footnote w:type="continuationSeparator" w:id="0">
    <w:p w14:paraId="17CB836F" w14:textId="77777777" w:rsidR="00954BF0" w:rsidRDefault="00954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BD37F1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5pt;height:184.5pt" o:bullet="t">
        <v:imagedata r:id="rId1" o:title="brand_mobius_purple_8760_0"/>
      </v:shape>
    </w:pict>
  </w:numPicBullet>
  <w:abstractNum w:abstractNumId="0" w15:restartNumberingAfterBreak="0">
    <w:nsid w:val="09DB44CF"/>
    <w:multiLevelType w:val="multilevel"/>
    <w:tmpl w:val="00CCE3C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796DA1"/>
    <w:multiLevelType w:val="hybridMultilevel"/>
    <w:tmpl w:val="4B6E0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4563"/>
    <w:multiLevelType w:val="hybridMultilevel"/>
    <w:tmpl w:val="5B2A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25A5"/>
    <w:multiLevelType w:val="hybridMultilevel"/>
    <w:tmpl w:val="D2C8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60C5C"/>
    <w:multiLevelType w:val="multilevel"/>
    <w:tmpl w:val="B504F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226"/>
    <w:multiLevelType w:val="hybridMultilevel"/>
    <w:tmpl w:val="B11AE518"/>
    <w:lvl w:ilvl="0" w:tplc="321256FE">
      <w:start w:val="1"/>
      <w:numFmt w:val="decimal"/>
      <w:lvlText w:val="%1."/>
      <w:lvlJc w:val="left"/>
      <w:pPr>
        <w:ind w:left="720" w:hanging="360"/>
      </w:pPr>
      <w:rPr>
        <w:rFonts w:ascii="Sylfaen" w:eastAsia="Palatino Linotype" w:hAnsi="Sylfaen" w:cs="Sylfaen"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B3F20"/>
    <w:multiLevelType w:val="hybridMultilevel"/>
    <w:tmpl w:val="F274E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D2B"/>
    <w:multiLevelType w:val="hybridMultilevel"/>
    <w:tmpl w:val="F73C7D22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1D5C7F81"/>
    <w:multiLevelType w:val="hybridMultilevel"/>
    <w:tmpl w:val="1368C53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1D9A520B"/>
    <w:multiLevelType w:val="multilevel"/>
    <w:tmpl w:val="7608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378C6"/>
    <w:multiLevelType w:val="hybridMultilevel"/>
    <w:tmpl w:val="B11AE51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Sylfaen" w:eastAsia="Palatino Linotype" w:hAnsi="Sylfaen" w:cs="Sylfaen" w:hint="default"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70377"/>
    <w:multiLevelType w:val="hybridMultilevel"/>
    <w:tmpl w:val="377E24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26BB0A46"/>
    <w:multiLevelType w:val="hybridMultilevel"/>
    <w:tmpl w:val="9092B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522493"/>
    <w:multiLevelType w:val="hybridMultilevel"/>
    <w:tmpl w:val="BF4A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463B1"/>
    <w:multiLevelType w:val="multilevel"/>
    <w:tmpl w:val="DCD45984"/>
    <w:lvl w:ilvl="0">
      <w:start w:val="1"/>
      <w:numFmt w:val="decimal"/>
      <w:lvlText w:val="%1."/>
      <w:lvlJc w:val="left"/>
      <w:pPr>
        <w:ind w:left="5670" w:hanging="360"/>
      </w:pPr>
    </w:lvl>
    <w:lvl w:ilvl="1">
      <w:start w:val="1"/>
      <w:numFmt w:val="decimal"/>
      <w:lvlText w:val="%2."/>
      <w:lvlJc w:val="left"/>
      <w:pPr>
        <w:ind w:left="6102" w:hanging="432"/>
      </w:pPr>
      <w:rPr>
        <w:rFonts w:ascii="Arian AMU" w:eastAsia="GHEA Grapalat" w:hAnsi="Arian AMU" w:cs="Arian AMU"/>
      </w:rPr>
    </w:lvl>
    <w:lvl w:ilvl="2">
      <w:start w:val="1"/>
      <w:numFmt w:val="decimal"/>
      <w:lvlText w:val="%1.%2.%3."/>
      <w:lvlJc w:val="left"/>
      <w:pPr>
        <w:ind w:left="6534" w:hanging="504"/>
      </w:pPr>
    </w:lvl>
    <w:lvl w:ilvl="3">
      <w:start w:val="1"/>
      <w:numFmt w:val="decimal"/>
      <w:lvlText w:val="%1.%2.%3.%4."/>
      <w:lvlJc w:val="left"/>
      <w:pPr>
        <w:ind w:left="7038" w:hanging="648"/>
      </w:pPr>
    </w:lvl>
    <w:lvl w:ilvl="4">
      <w:start w:val="1"/>
      <w:numFmt w:val="decimal"/>
      <w:lvlText w:val="%1.%2.%3.%4.%5."/>
      <w:lvlJc w:val="left"/>
      <w:pPr>
        <w:ind w:left="7542" w:hanging="792"/>
      </w:pPr>
    </w:lvl>
    <w:lvl w:ilvl="5">
      <w:start w:val="1"/>
      <w:numFmt w:val="decimal"/>
      <w:lvlText w:val="%1.%2.%3.%4.%5.%6."/>
      <w:lvlJc w:val="left"/>
      <w:pPr>
        <w:ind w:left="8046" w:hanging="936"/>
      </w:pPr>
    </w:lvl>
    <w:lvl w:ilvl="6">
      <w:start w:val="1"/>
      <w:numFmt w:val="decimal"/>
      <w:lvlText w:val="%1.%2.%3.%4.%5.%6.%7."/>
      <w:lvlJc w:val="left"/>
      <w:pPr>
        <w:ind w:left="8550" w:hanging="1080"/>
      </w:pPr>
    </w:lvl>
    <w:lvl w:ilvl="7">
      <w:start w:val="1"/>
      <w:numFmt w:val="decimal"/>
      <w:lvlText w:val="%1.%2.%3.%4.%5.%6.%7.%8."/>
      <w:lvlJc w:val="left"/>
      <w:pPr>
        <w:ind w:left="9054" w:hanging="1224"/>
      </w:pPr>
    </w:lvl>
    <w:lvl w:ilvl="8">
      <w:start w:val="1"/>
      <w:numFmt w:val="decimal"/>
      <w:lvlText w:val="%1.%2.%3.%4.%5.%6.%7.%8.%9."/>
      <w:lvlJc w:val="left"/>
      <w:pPr>
        <w:ind w:left="9630" w:hanging="1440"/>
      </w:pPr>
    </w:lvl>
  </w:abstractNum>
  <w:abstractNum w:abstractNumId="15" w15:restartNumberingAfterBreak="0">
    <w:nsid w:val="2A21778F"/>
    <w:multiLevelType w:val="hybridMultilevel"/>
    <w:tmpl w:val="4BB61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06C2E"/>
    <w:multiLevelType w:val="multilevel"/>
    <w:tmpl w:val="B8FAE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BD01756"/>
    <w:multiLevelType w:val="multilevel"/>
    <w:tmpl w:val="E84AF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D5B29A4"/>
    <w:multiLevelType w:val="multilevel"/>
    <w:tmpl w:val="4426B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54"/>
    <w:multiLevelType w:val="multilevel"/>
    <w:tmpl w:val="0004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E2A43"/>
    <w:multiLevelType w:val="hybridMultilevel"/>
    <w:tmpl w:val="FD3818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260393"/>
    <w:multiLevelType w:val="multilevel"/>
    <w:tmpl w:val="B1F6A9C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C243CD3"/>
    <w:multiLevelType w:val="multilevel"/>
    <w:tmpl w:val="5ECC46E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12E1080"/>
    <w:multiLevelType w:val="multilevel"/>
    <w:tmpl w:val="7940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3520DA"/>
    <w:multiLevelType w:val="hybridMultilevel"/>
    <w:tmpl w:val="F75E7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543AC"/>
    <w:multiLevelType w:val="hybridMultilevel"/>
    <w:tmpl w:val="A148B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469BC"/>
    <w:multiLevelType w:val="multilevel"/>
    <w:tmpl w:val="267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2819E3"/>
    <w:multiLevelType w:val="multilevel"/>
    <w:tmpl w:val="AEE62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B72DE"/>
    <w:multiLevelType w:val="multilevel"/>
    <w:tmpl w:val="0EE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66B08"/>
    <w:multiLevelType w:val="multilevel"/>
    <w:tmpl w:val="B14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D71860"/>
    <w:multiLevelType w:val="multilevel"/>
    <w:tmpl w:val="746015A2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1CD39F2"/>
    <w:multiLevelType w:val="multilevel"/>
    <w:tmpl w:val="71261C2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6A3BA8"/>
    <w:multiLevelType w:val="multilevel"/>
    <w:tmpl w:val="A95E2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B4D84"/>
    <w:multiLevelType w:val="hybridMultilevel"/>
    <w:tmpl w:val="F44A41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22A5D"/>
    <w:multiLevelType w:val="multilevel"/>
    <w:tmpl w:val="A8E292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33F05EF"/>
    <w:multiLevelType w:val="multilevel"/>
    <w:tmpl w:val="8F54F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F63441B"/>
    <w:multiLevelType w:val="multilevel"/>
    <w:tmpl w:val="EE6E905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32190069">
    <w:abstractNumId w:val="22"/>
  </w:num>
  <w:num w:numId="2" w16cid:durableId="259994201">
    <w:abstractNumId w:val="19"/>
  </w:num>
  <w:num w:numId="3" w16cid:durableId="983700320">
    <w:abstractNumId w:val="16"/>
  </w:num>
  <w:num w:numId="4" w16cid:durableId="1384402516">
    <w:abstractNumId w:val="27"/>
  </w:num>
  <w:num w:numId="5" w16cid:durableId="1294603109">
    <w:abstractNumId w:val="35"/>
  </w:num>
  <w:num w:numId="6" w16cid:durableId="1952009167">
    <w:abstractNumId w:val="32"/>
  </w:num>
  <w:num w:numId="7" w16cid:durableId="2032493948">
    <w:abstractNumId w:val="4"/>
  </w:num>
  <w:num w:numId="8" w16cid:durableId="439569778">
    <w:abstractNumId w:val="7"/>
  </w:num>
  <w:num w:numId="9" w16cid:durableId="420489123">
    <w:abstractNumId w:val="36"/>
  </w:num>
  <w:num w:numId="10" w16cid:durableId="1985891283">
    <w:abstractNumId w:val="30"/>
  </w:num>
  <w:num w:numId="11" w16cid:durableId="1687631254">
    <w:abstractNumId w:val="17"/>
  </w:num>
  <w:num w:numId="12" w16cid:durableId="572274315">
    <w:abstractNumId w:val="31"/>
  </w:num>
  <w:num w:numId="13" w16cid:durableId="1607039015">
    <w:abstractNumId w:val="34"/>
  </w:num>
  <w:num w:numId="14" w16cid:durableId="234123329">
    <w:abstractNumId w:val="18"/>
  </w:num>
  <w:num w:numId="15" w16cid:durableId="135951721">
    <w:abstractNumId w:val="0"/>
  </w:num>
  <w:num w:numId="16" w16cid:durableId="2127505772">
    <w:abstractNumId w:val="14"/>
  </w:num>
  <w:num w:numId="17" w16cid:durableId="492336138">
    <w:abstractNumId w:val="1"/>
  </w:num>
  <w:num w:numId="18" w16cid:durableId="1314607159">
    <w:abstractNumId w:val="23"/>
  </w:num>
  <w:num w:numId="19" w16cid:durableId="873033991">
    <w:abstractNumId w:val="29"/>
  </w:num>
  <w:num w:numId="20" w16cid:durableId="1202862105">
    <w:abstractNumId w:val="13"/>
  </w:num>
  <w:num w:numId="21" w16cid:durableId="1082025307">
    <w:abstractNumId w:val="33"/>
  </w:num>
  <w:num w:numId="22" w16cid:durableId="1151294615">
    <w:abstractNumId w:val="21"/>
  </w:num>
  <w:num w:numId="23" w16cid:durableId="1228959505">
    <w:abstractNumId w:val="12"/>
  </w:num>
  <w:num w:numId="24" w16cid:durableId="997921702">
    <w:abstractNumId w:val="2"/>
  </w:num>
  <w:num w:numId="25" w16cid:durableId="322391311">
    <w:abstractNumId w:val="11"/>
  </w:num>
  <w:num w:numId="26" w16cid:durableId="1509364673">
    <w:abstractNumId w:val="15"/>
  </w:num>
  <w:num w:numId="27" w16cid:durableId="129131327">
    <w:abstractNumId w:val="9"/>
  </w:num>
  <w:num w:numId="28" w16cid:durableId="206777">
    <w:abstractNumId w:val="8"/>
  </w:num>
  <w:num w:numId="29" w16cid:durableId="1618294699">
    <w:abstractNumId w:val="24"/>
  </w:num>
  <w:num w:numId="30" w16cid:durableId="411053759">
    <w:abstractNumId w:val="28"/>
  </w:num>
  <w:num w:numId="31" w16cid:durableId="180052718">
    <w:abstractNumId w:val="6"/>
  </w:num>
  <w:num w:numId="32" w16cid:durableId="1621450198">
    <w:abstractNumId w:val="25"/>
  </w:num>
  <w:num w:numId="33" w16cid:durableId="1490831870">
    <w:abstractNumId w:val="3"/>
  </w:num>
  <w:num w:numId="34" w16cid:durableId="641084382">
    <w:abstractNumId w:val="26"/>
  </w:num>
  <w:num w:numId="35" w16cid:durableId="813569632">
    <w:abstractNumId w:val="5"/>
  </w:num>
  <w:num w:numId="36" w16cid:durableId="481043181">
    <w:abstractNumId w:val="10"/>
  </w:num>
  <w:num w:numId="37" w16cid:durableId="13150692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xNDQ0N7IwMTE1szBS0lEKTi0uzszPAykwqgUAwslrHCwAAAA="/>
  </w:docVars>
  <w:rsids>
    <w:rsidRoot w:val="001207D3"/>
    <w:rsid w:val="00005225"/>
    <w:rsid w:val="00006048"/>
    <w:rsid w:val="000063FF"/>
    <w:rsid w:val="000064A0"/>
    <w:rsid w:val="000064C8"/>
    <w:rsid w:val="00011CF0"/>
    <w:rsid w:val="00012230"/>
    <w:rsid w:val="000200E6"/>
    <w:rsid w:val="00020278"/>
    <w:rsid w:val="000212BC"/>
    <w:rsid w:val="00021ECF"/>
    <w:rsid w:val="000225F8"/>
    <w:rsid w:val="000242C6"/>
    <w:rsid w:val="00024A08"/>
    <w:rsid w:val="00025CC1"/>
    <w:rsid w:val="00026430"/>
    <w:rsid w:val="00027F12"/>
    <w:rsid w:val="00035389"/>
    <w:rsid w:val="0003659D"/>
    <w:rsid w:val="00036BC7"/>
    <w:rsid w:val="00040B16"/>
    <w:rsid w:val="000428B4"/>
    <w:rsid w:val="00045250"/>
    <w:rsid w:val="00046D8C"/>
    <w:rsid w:val="00047124"/>
    <w:rsid w:val="000503FA"/>
    <w:rsid w:val="00050AC3"/>
    <w:rsid w:val="00050DE8"/>
    <w:rsid w:val="00054453"/>
    <w:rsid w:val="0005766C"/>
    <w:rsid w:val="00066CDB"/>
    <w:rsid w:val="00066E27"/>
    <w:rsid w:val="000672CE"/>
    <w:rsid w:val="000706C4"/>
    <w:rsid w:val="0007072B"/>
    <w:rsid w:val="00070A8C"/>
    <w:rsid w:val="000727F4"/>
    <w:rsid w:val="00073EF1"/>
    <w:rsid w:val="00075130"/>
    <w:rsid w:val="00075605"/>
    <w:rsid w:val="00075A79"/>
    <w:rsid w:val="000857B7"/>
    <w:rsid w:val="000873E5"/>
    <w:rsid w:val="0009076D"/>
    <w:rsid w:val="000921EA"/>
    <w:rsid w:val="00094C5F"/>
    <w:rsid w:val="000A12B2"/>
    <w:rsid w:val="000A4A69"/>
    <w:rsid w:val="000A6839"/>
    <w:rsid w:val="000A7F0E"/>
    <w:rsid w:val="000B1129"/>
    <w:rsid w:val="000B1F34"/>
    <w:rsid w:val="000B43E9"/>
    <w:rsid w:val="000B4C5F"/>
    <w:rsid w:val="000B4F30"/>
    <w:rsid w:val="000B5CA0"/>
    <w:rsid w:val="000B6359"/>
    <w:rsid w:val="000C183B"/>
    <w:rsid w:val="000C18D8"/>
    <w:rsid w:val="000C3AAB"/>
    <w:rsid w:val="000C7AE5"/>
    <w:rsid w:val="000D2DB5"/>
    <w:rsid w:val="000E03E5"/>
    <w:rsid w:val="000E1253"/>
    <w:rsid w:val="000E1930"/>
    <w:rsid w:val="000E23C3"/>
    <w:rsid w:val="000E3580"/>
    <w:rsid w:val="000E44B2"/>
    <w:rsid w:val="000E6355"/>
    <w:rsid w:val="000E6BBC"/>
    <w:rsid w:val="000E6F5C"/>
    <w:rsid w:val="000E7A11"/>
    <w:rsid w:val="000F220E"/>
    <w:rsid w:val="000F2D92"/>
    <w:rsid w:val="000F2E7A"/>
    <w:rsid w:val="000F4776"/>
    <w:rsid w:val="000F51BB"/>
    <w:rsid w:val="000F53D6"/>
    <w:rsid w:val="000F5F53"/>
    <w:rsid w:val="000F6674"/>
    <w:rsid w:val="000F7E01"/>
    <w:rsid w:val="0010108C"/>
    <w:rsid w:val="00101A59"/>
    <w:rsid w:val="001049EB"/>
    <w:rsid w:val="00105A1A"/>
    <w:rsid w:val="0010632C"/>
    <w:rsid w:val="001207D3"/>
    <w:rsid w:val="00122A36"/>
    <w:rsid w:val="00123247"/>
    <w:rsid w:val="001270A2"/>
    <w:rsid w:val="001309D7"/>
    <w:rsid w:val="0013136F"/>
    <w:rsid w:val="00131707"/>
    <w:rsid w:val="00134C10"/>
    <w:rsid w:val="00136A23"/>
    <w:rsid w:val="00136C7F"/>
    <w:rsid w:val="00136E26"/>
    <w:rsid w:val="00141391"/>
    <w:rsid w:val="00141746"/>
    <w:rsid w:val="00141E37"/>
    <w:rsid w:val="0014679B"/>
    <w:rsid w:val="00150026"/>
    <w:rsid w:val="00151A65"/>
    <w:rsid w:val="00152DCA"/>
    <w:rsid w:val="00155B85"/>
    <w:rsid w:val="00155E10"/>
    <w:rsid w:val="00156FE7"/>
    <w:rsid w:val="001579C2"/>
    <w:rsid w:val="00160873"/>
    <w:rsid w:val="0016138C"/>
    <w:rsid w:val="0016281C"/>
    <w:rsid w:val="00166ABA"/>
    <w:rsid w:val="0017016B"/>
    <w:rsid w:val="001708F6"/>
    <w:rsid w:val="0017377A"/>
    <w:rsid w:val="00183069"/>
    <w:rsid w:val="00186037"/>
    <w:rsid w:val="001911FA"/>
    <w:rsid w:val="00191F7E"/>
    <w:rsid w:val="00193527"/>
    <w:rsid w:val="0019542E"/>
    <w:rsid w:val="00195D7E"/>
    <w:rsid w:val="00196075"/>
    <w:rsid w:val="001A1587"/>
    <w:rsid w:val="001A254F"/>
    <w:rsid w:val="001A7AF7"/>
    <w:rsid w:val="001B006B"/>
    <w:rsid w:val="001B019D"/>
    <w:rsid w:val="001B045E"/>
    <w:rsid w:val="001B33E4"/>
    <w:rsid w:val="001B39B8"/>
    <w:rsid w:val="001B5724"/>
    <w:rsid w:val="001C165F"/>
    <w:rsid w:val="001C2E24"/>
    <w:rsid w:val="001C385C"/>
    <w:rsid w:val="001C42B7"/>
    <w:rsid w:val="001C4E0A"/>
    <w:rsid w:val="001C5E74"/>
    <w:rsid w:val="001C6DC8"/>
    <w:rsid w:val="001D1616"/>
    <w:rsid w:val="001D2E24"/>
    <w:rsid w:val="001D407F"/>
    <w:rsid w:val="001D45F9"/>
    <w:rsid w:val="001D66D2"/>
    <w:rsid w:val="001D6F08"/>
    <w:rsid w:val="001E4385"/>
    <w:rsid w:val="001E5FEE"/>
    <w:rsid w:val="001E7704"/>
    <w:rsid w:val="001F2291"/>
    <w:rsid w:val="001F422A"/>
    <w:rsid w:val="001F545A"/>
    <w:rsid w:val="00201323"/>
    <w:rsid w:val="002042EA"/>
    <w:rsid w:val="00206E9F"/>
    <w:rsid w:val="00210C7C"/>
    <w:rsid w:val="00211E8C"/>
    <w:rsid w:val="00212545"/>
    <w:rsid w:val="002127CB"/>
    <w:rsid w:val="002213E9"/>
    <w:rsid w:val="00221921"/>
    <w:rsid w:val="00221F63"/>
    <w:rsid w:val="00224CAA"/>
    <w:rsid w:val="00226489"/>
    <w:rsid w:val="00231ADD"/>
    <w:rsid w:val="00232619"/>
    <w:rsid w:val="0023481E"/>
    <w:rsid w:val="00237493"/>
    <w:rsid w:val="00237B71"/>
    <w:rsid w:val="0024384D"/>
    <w:rsid w:val="002441F1"/>
    <w:rsid w:val="002455AB"/>
    <w:rsid w:val="00245EAD"/>
    <w:rsid w:val="00250BDF"/>
    <w:rsid w:val="00255044"/>
    <w:rsid w:val="00256520"/>
    <w:rsid w:val="00260027"/>
    <w:rsid w:val="00261DD8"/>
    <w:rsid w:val="00264C90"/>
    <w:rsid w:val="00267BC0"/>
    <w:rsid w:val="0027270D"/>
    <w:rsid w:val="002727CB"/>
    <w:rsid w:val="00272D98"/>
    <w:rsid w:val="002826A0"/>
    <w:rsid w:val="002834CC"/>
    <w:rsid w:val="00283A6B"/>
    <w:rsid w:val="0028480C"/>
    <w:rsid w:val="002867F6"/>
    <w:rsid w:val="002949D2"/>
    <w:rsid w:val="002A2347"/>
    <w:rsid w:val="002A25B4"/>
    <w:rsid w:val="002A2D0F"/>
    <w:rsid w:val="002A3698"/>
    <w:rsid w:val="002B0A81"/>
    <w:rsid w:val="002B14A6"/>
    <w:rsid w:val="002B17EB"/>
    <w:rsid w:val="002B2213"/>
    <w:rsid w:val="002C30AC"/>
    <w:rsid w:val="002C3D0A"/>
    <w:rsid w:val="002C4422"/>
    <w:rsid w:val="002C558F"/>
    <w:rsid w:val="002C676B"/>
    <w:rsid w:val="002D00F0"/>
    <w:rsid w:val="002D22AD"/>
    <w:rsid w:val="002D36C6"/>
    <w:rsid w:val="002D402A"/>
    <w:rsid w:val="002D523E"/>
    <w:rsid w:val="002D56C5"/>
    <w:rsid w:val="002D5C9A"/>
    <w:rsid w:val="002D620A"/>
    <w:rsid w:val="002E2283"/>
    <w:rsid w:val="002E2CD9"/>
    <w:rsid w:val="002E78F7"/>
    <w:rsid w:val="002F192A"/>
    <w:rsid w:val="002F1DFF"/>
    <w:rsid w:val="002F2081"/>
    <w:rsid w:val="002F3AA9"/>
    <w:rsid w:val="002F4540"/>
    <w:rsid w:val="002F54D9"/>
    <w:rsid w:val="002F7392"/>
    <w:rsid w:val="00300B13"/>
    <w:rsid w:val="00302113"/>
    <w:rsid w:val="003028C3"/>
    <w:rsid w:val="00303520"/>
    <w:rsid w:val="00313F24"/>
    <w:rsid w:val="00315052"/>
    <w:rsid w:val="00315829"/>
    <w:rsid w:val="003164FC"/>
    <w:rsid w:val="00322214"/>
    <w:rsid w:val="00322878"/>
    <w:rsid w:val="00322E54"/>
    <w:rsid w:val="00323BC3"/>
    <w:rsid w:val="00324077"/>
    <w:rsid w:val="00324CB8"/>
    <w:rsid w:val="003273FE"/>
    <w:rsid w:val="003318C3"/>
    <w:rsid w:val="0033203C"/>
    <w:rsid w:val="00332730"/>
    <w:rsid w:val="003332C7"/>
    <w:rsid w:val="00333AC4"/>
    <w:rsid w:val="00336037"/>
    <w:rsid w:val="00342B02"/>
    <w:rsid w:val="003450C2"/>
    <w:rsid w:val="003516A0"/>
    <w:rsid w:val="00351A0A"/>
    <w:rsid w:val="00351AC8"/>
    <w:rsid w:val="00353659"/>
    <w:rsid w:val="00354590"/>
    <w:rsid w:val="0036262A"/>
    <w:rsid w:val="00364E7A"/>
    <w:rsid w:val="00365328"/>
    <w:rsid w:val="003721C0"/>
    <w:rsid w:val="00372235"/>
    <w:rsid w:val="0037250B"/>
    <w:rsid w:val="00372DE8"/>
    <w:rsid w:val="003735DC"/>
    <w:rsid w:val="00374CD2"/>
    <w:rsid w:val="00376B0D"/>
    <w:rsid w:val="00377007"/>
    <w:rsid w:val="00381CB3"/>
    <w:rsid w:val="00395868"/>
    <w:rsid w:val="00395C87"/>
    <w:rsid w:val="003A3C66"/>
    <w:rsid w:val="003A5156"/>
    <w:rsid w:val="003B3236"/>
    <w:rsid w:val="003B6F0D"/>
    <w:rsid w:val="003C2258"/>
    <w:rsid w:val="003D0F89"/>
    <w:rsid w:val="003D122B"/>
    <w:rsid w:val="003D19EE"/>
    <w:rsid w:val="003D2D8C"/>
    <w:rsid w:val="003D5C0C"/>
    <w:rsid w:val="003D6CE3"/>
    <w:rsid w:val="003D7293"/>
    <w:rsid w:val="003D7C11"/>
    <w:rsid w:val="003E1FC8"/>
    <w:rsid w:val="003E59D7"/>
    <w:rsid w:val="003E6E4B"/>
    <w:rsid w:val="003E747D"/>
    <w:rsid w:val="003E7CBA"/>
    <w:rsid w:val="003F0C2E"/>
    <w:rsid w:val="003F170B"/>
    <w:rsid w:val="003F3EE2"/>
    <w:rsid w:val="003F69A0"/>
    <w:rsid w:val="003F72E1"/>
    <w:rsid w:val="00402918"/>
    <w:rsid w:val="00405218"/>
    <w:rsid w:val="0040756F"/>
    <w:rsid w:val="00415FA1"/>
    <w:rsid w:val="00416E0F"/>
    <w:rsid w:val="00420E04"/>
    <w:rsid w:val="00423A86"/>
    <w:rsid w:val="00426645"/>
    <w:rsid w:val="0042672B"/>
    <w:rsid w:val="004272C8"/>
    <w:rsid w:val="0043406F"/>
    <w:rsid w:val="00435686"/>
    <w:rsid w:val="004375E6"/>
    <w:rsid w:val="00440E6F"/>
    <w:rsid w:val="00442354"/>
    <w:rsid w:val="00443808"/>
    <w:rsid w:val="004508AF"/>
    <w:rsid w:val="00450A66"/>
    <w:rsid w:val="0045153C"/>
    <w:rsid w:val="00453F20"/>
    <w:rsid w:val="00454492"/>
    <w:rsid w:val="0045606B"/>
    <w:rsid w:val="00460434"/>
    <w:rsid w:val="00462232"/>
    <w:rsid w:val="004631A1"/>
    <w:rsid w:val="00464BCD"/>
    <w:rsid w:val="00471C78"/>
    <w:rsid w:val="00472D97"/>
    <w:rsid w:val="00473439"/>
    <w:rsid w:val="00473917"/>
    <w:rsid w:val="0047783C"/>
    <w:rsid w:val="004821B5"/>
    <w:rsid w:val="00485A05"/>
    <w:rsid w:val="00485A50"/>
    <w:rsid w:val="00485CDC"/>
    <w:rsid w:val="00486482"/>
    <w:rsid w:val="00486D37"/>
    <w:rsid w:val="00491686"/>
    <w:rsid w:val="00492333"/>
    <w:rsid w:val="004971E1"/>
    <w:rsid w:val="004A29D7"/>
    <w:rsid w:val="004A3AA3"/>
    <w:rsid w:val="004A739D"/>
    <w:rsid w:val="004B1014"/>
    <w:rsid w:val="004B19D4"/>
    <w:rsid w:val="004B611B"/>
    <w:rsid w:val="004B72DA"/>
    <w:rsid w:val="004C1EFF"/>
    <w:rsid w:val="004C4DF6"/>
    <w:rsid w:val="004C506D"/>
    <w:rsid w:val="004C6615"/>
    <w:rsid w:val="004C6A25"/>
    <w:rsid w:val="004D252E"/>
    <w:rsid w:val="004D28E5"/>
    <w:rsid w:val="004D2F65"/>
    <w:rsid w:val="004D3448"/>
    <w:rsid w:val="004D3C92"/>
    <w:rsid w:val="004D4598"/>
    <w:rsid w:val="004D57AC"/>
    <w:rsid w:val="004D63DD"/>
    <w:rsid w:val="004E0126"/>
    <w:rsid w:val="004E07F4"/>
    <w:rsid w:val="004E0F94"/>
    <w:rsid w:val="004E3DFD"/>
    <w:rsid w:val="004F7754"/>
    <w:rsid w:val="005004CF"/>
    <w:rsid w:val="005039CA"/>
    <w:rsid w:val="0050445D"/>
    <w:rsid w:val="00504A52"/>
    <w:rsid w:val="005053C6"/>
    <w:rsid w:val="00505A5B"/>
    <w:rsid w:val="00507847"/>
    <w:rsid w:val="0051518C"/>
    <w:rsid w:val="0051647F"/>
    <w:rsid w:val="0052265D"/>
    <w:rsid w:val="00524122"/>
    <w:rsid w:val="0052786A"/>
    <w:rsid w:val="0053188D"/>
    <w:rsid w:val="00531BF0"/>
    <w:rsid w:val="00531EE2"/>
    <w:rsid w:val="00534159"/>
    <w:rsid w:val="0053489B"/>
    <w:rsid w:val="0053525E"/>
    <w:rsid w:val="00535C1B"/>
    <w:rsid w:val="0054060B"/>
    <w:rsid w:val="00541B0A"/>
    <w:rsid w:val="0054516F"/>
    <w:rsid w:val="005455DE"/>
    <w:rsid w:val="00547EBB"/>
    <w:rsid w:val="00550340"/>
    <w:rsid w:val="00552551"/>
    <w:rsid w:val="0055516F"/>
    <w:rsid w:val="00561F7E"/>
    <w:rsid w:val="00565BA5"/>
    <w:rsid w:val="00566C7C"/>
    <w:rsid w:val="005673D3"/>
    <w:rsid w:val="00567714"/>
    <w:rsid w:val="0057030D"/>
    <w:rsid w:val="00570326"/>
    <w:rsid w:val="005710C3"/>
    <w:rsid w:val="00573B58"/>
    <w:rsid w:val="00574B05"/>
    <w:rsid w:val="00575F20"/>
    <w:rsid w:val="0058171C"/>
    <w:rsid w:val="00582497"/>
    <w:rsid w:val="00584C1F"/>
    <w:rsid w:val="00587FC0"/>
    <w:rsid w:val="0059647A"/>
    <w:rsid w:val="005964C0"/>
    <w:rsid w:val="005A05CD"/>
    <w:rsid w:val="005A0896"/>
    <w:rsid w:val="005A09DA"/>
    <w:rsid w:val="005A2982"/>
    <w:rsid w:val="005A2D27"/>
    <w:rsid w:val="005B0932"/>
    <w:rsid w:val="005B24F7"/>
    <w:rsid w:val="005B33F6"/>
    <w:rsid w:val="005B6250"/>
    <w:rsid w:val="005B7340"/>
    <w:rsid w:val="005C103E"/>
    <w:rsid w:val="005C308C"/>
    <w:rsid w:val="005C3AB4"/>
    <w:rsid w:val="005C3FE1"/>
    <w:rsid w:val="005C4A11"/>
    <w:rsid w:val="005C4CAA"/>
    <w:rsid w:val="005C5D11"/>
    <w:rsid w:val="005D1085"/>
    <w:rsid w:val="005D22C7"/>
    <w:rsid w:val="005D2B30"/>
    <w:rsid w:val="005D3730"/>
    <w:rsid w:val="005D3F95"/>
    <w:rsid w:val="005D6899"/>
    <w:rsid w:val="005D6E55"/>
    <w:rsid w:val="005E1A55"/>
    <w:rsid w:val="005E1B19"/>
    <w:rsid w:val="005E26B7"/>
    <w:rsid w:val="005E4657"/>
    <w:rsid w:val="005E5779"/>
    <w:rsid w:val="005F15C3"/>
    <w:rsid w:val="005F30B2"/>
    <w:rsid w:val="005F61CA"/>
    <w:rsid w:val="00600E97"/>
    <w:rsid w:val="00600EB4"/>
    <w:rsid w:val="00601298"/>
    <w:rsid w:val="006018EF"/>
    <w:rsid w:val="00602497"/>
    <w:rsid w:val="00602871"/>
    <w:rsid w:val="0061099E"/>
    <w:rsid w:val="00611001"/>
    <w:rsid w:val="00617673"/>
    <w:rsid w:val="006217D4"/>
    <w:rsid w:val="00622034"/>
    <w:rsid w:val="00622208"/>
    <w:rsid w:val="00623CC6"/>
    <w:rsid w:val="00627C2D"/>
    <w:rsid w:val="00637677"/>
    <w:rsid w:val="0064048F"/>
    <w:rsid w:val="006417DA"/>
    <w:rsid w:val="00642E59"/>
    <w:rsid w:val="00643DFB"/>
    <w:rsid w:val="00644607"/>
    <w:rsid w:val="00653225"/>
    <w:rsid w:val="00656793"/>
    <w:rsid w:val="00656D0C"/>
    <w:rsid w:val="0065771E"/>
    <w:rsid w:val="0066573B"/>
    <w:rsid w:val="00670DDB"/>
    <w:rsid w:val="00671B8E"/>
    <w:rsid w:val="00671DC6"/>
    <w:rsid w:val="00674729"/>
    <w:rsid w:val="006759F5"/>
    <w:rsid w:val="00675FEE"/>
    <w:rsid w:val="0067684D"/>
    <w:rsid w:val="00677AD9"/>
    <w:rsid w:val="00682557"/>
    <w:rsid w:val="00683866"/>
    <w:rsid w:val="006838CC"/>
    <w:rsid w:val="00684F7B"/>
    <w:rsid w:val="00686050"/>
    <w:rsid w:val="00686128"/>
    <w:rsid w:val="00686424"/>
    <w:rsid w:val="00686E57"/>
    <w:rsid w:val="0069313E"/>
    <w:rsid w:val="00695C42"/>
    <w:rsid w:val="00696694"/>
    <w:rsid w:val="006A1069"/>
    <w:rsid w:val="006A1219"/>
    <w:rsid w:val="006A2E9B"/>
    <w:rsid w:val="006A3AA1"/>
    <w:rsid w:val="006A653D"/>
    <w:rsid w:val="006A7520"/>
    <w:rsid w:val="006A767C"/>
    <w:rsid w:val="006A7D02"/>
    <w:rsid w:val="006B21D6"/>
    <w:rsid w:val="006B610F"/>
    <w:rsid w:val="006B6341"/>
    <w:rsid w:val="006B7A0C"/>
    <w:rsid w:val="006C0885"/>
    <w:rsid w:val="006C18F3"/>
    <w:rsid w:val="006C31BC"/>
    <w:rsid w:val="006C47C1"/>
    <w:rsid w:val="006C50CD"/>
    <w:rsid w:val="006C53C5"/>
    <w:rsid w:val="006C76BF"/>
    <w:rsid w:val="006D1D54"/>
    <w:rsid w:val="006D319E"/>
    <w:rsid w:val="006D3A89"/>
    <w:rsid w:val="006D71A4"/>
    <w:rsid w:val="006D7510"/>
    <w:rsid w:val="006E0894"/>
    <w:rsid w:val="006E1083"/>
    <w:rsid w:val="006E1167"/>
    <w:rsid w:val="006E1604"/>
    <w:rsid w:val="006E2D66"/>
    <w:rsid w:val="006E4DA5"/>
    <w:rsid w:val="006E58D8"/>
    <w:rsid w:val="006E5F46"/>
    <w:rsid w:val="006E6614"/>
    <w:rsid w:val="006F2C92"/>
    <w:rsid w:val="006F4797"/>
    <w:rsid w:val="006F7A7A"/>
    <w:rsid w:val="0070193A"/>
    <w:rsid w:val="00704464"/>
    <w:rsid w:val="00706E29"/>
    <w:rsid w:val="00715B0F"/>
    <w:rsid w:val="00717502"/>
    <w:rsid w:val="007251BD"/>
    <w:rsid w:val="0072537F"/>
    <w:rsid w:val="00725A7A"/>
    <w:rsid w:val="00726878"/>
    <w:rsid w:val="00726FD3"/>
    <w:rsid w:val="00734171"/>
    <w:rsid w:val="0073440E"/>
    <w:rsid w:val="00734663"/>
    <w:rsid w:val="0073600B"/>
    <w:rsid w:val="00736173"/>
    <w:rsid w:val="00745C5A"/>
    <w:rsid w:val="00753EFF"/>
    <w:rsid w:val="007567C5"/>
    <w:rsid w:val="00756FE9"/>
    <w:rsid w:val="007575B9"/>
    <w:rsid w:val="0076269B"/>
    <w:rsid w:val="007626EB"/>
    <w:rsid w:val="007630E5"/>
    <w:rsid w:val="00763235"/>
    <w:rsid w:val="00764703"/>
    <w:rsid w:val="007665AF"/>
    <w:rsid w:val="007703C5"/>
    <w:rsid w:val="007723B7"/>
    <w:rsid w:val="00774873"/>
    <w:rsid w:val="00777089"/>
    <w:rsid w:val="007806F6"/>
    <w:rsid w:val="00782A79"/>
    <w:rsid w:val="00783265"/>
    <w:rsid w:val="00786847"/>
    <w:rsid w:val="00790CFE"/>
    <w:rsid w:val="00790ECD"/>
    <w:rsid w:val="00792B46"/>
    <w:rsid w:val="00793741"/>
    <w:rsid w:val="007967EC"/>
    <w:rsid w:val="007974B3"/>
    <w:rsid w:val="00797EEF"/>
    <w:rsid w:val="007A0BCB"/>
    <w:rsid w:val="007A1B40"/>
    <w:rsid w:val="007A33D3"/>
    <w:rsid w:val="007A4B0D"/>
    <w:rsid w:val="007A4D43"/>
    <w:rsid w:val="007B082E"/>
    <w:rsid w:val="007B2376"/>
    <w:rsid w:val="007B32D8"/>
    <w:rsid w:val="007B49B1"/>
    <w:rsid w:val="007B6C64"/>
    <w:rsid w:val="007B7544"/>
    <w:rsid w:val="007B7B78"/>
    <w:rsid w:val="007C1027"/>
    <w:rsid w:val="007C2149"/>
    <w:rsid w:val="007C604D"/>
    <w:rsid w:val="007C7A1F"/>
    <w:rsid w:val="007C7E41"/>
    <w:rsid w:val="007D30D5"/>
    <w:rsid w:val="007D6D30"/>
    <w:rsid w:val="007D7A9F"/>
    <w:rsid w:val="007E3E68"/>
    <w:rsid w:val="007E6E08"/>
    <w:rsid w:val="007E6FD4"/>
    <w:rsid w:val="007E76CD"/>
    <w:rsid w:val="007E7D02"/>
    <w:rsid w:val="007F22BA"/>
    <w:rsid w:val="007F5165"/>
    <w:rsid w:val="007F5F21"/>
    <w:rsid w:val="007F71ED"/>
    <w:rsid w:val="007F770F"/>
    <w:rsid w:val="007F7C71"/>
    <w:rsid w:val="00802B0B"/>
    <w:rsid w:val="00802FD6"/>
    <w:rsid w:val="008031DE"/>
    <w:rsid w:val="00805D01"/>
    <w:rsid w:val="00807B73"/>
    <w:rsid w:val="008169D2"/>
    <w:rsid w:val="008249EB"/>
    <w:rsid w:val="00826ADA"/>
    <w:rsid w:val="00832475"/>
    <w:rsid w:val="0083452D"/>
    <w:rsid w:val="00834E1D"/>
    <w:rsid w:val="0083568E"/>
    <w:rsid w:val="00836A38"/>
    <w:rsid w:val="0084072A"/>
    <w:rsid w:val="008413B2"/>
    <w:rsid w:val="008433B0"/>
    <w:rsid w:val="00843B67"/>
    <w:rsid w:val="008445AB"/>
    <w:rsid w:val="00845FCE"/>
    <w:rsid w:val="008519CE"/>
    <w:rsid w:val="008520D0"/>
    <w:rsid w:val="00852970"/>
    <w:rsid w:val="00856FC5"/>
    <w:rsid w:val="00857769"/>
    <w:rsid w:val="00857F7F"/>
    <w:rsid w:val="00860CA0"/>
    <w:rsid w:val="00860F95"/>
    <w:rsid w:val="00861B5D"/>
    <w:rsid w:val="00863838"/>
    <w:rsid w:val="00863BD6"/>
    <w:rsid w:val="00865051"/>
    <w:rsid w:val="00865638"/>
    <w:rsid w:val="0086798A"/>
    <w:rsid w:val="00870272"/>
    <w:rsid w:val="008736E0"/>
    <w:rsid w:val="00875C82"/>
    <w:rsid w:val="00876AB9"/>
    <w:rsid w:val="00876DA8"/>
    <w:rsid w:val="00880114"/>
    <w:rsid w:val="0088035F"/>
    <w:rsid w:val="008820D0"/>
    <w:rsid w:val="00882431"/>
    <w:rsid w:val="00887917"/>
    <w:rsid w:val="00893543"/>
    <w:rsid w:val="0089560D"/>
    <w:rsid w:val="008A17B1"/>
    <w:rsid w:val="008A2682"/>
    <w:rsid w:val="008A2F1F"/>
    <w:rsid w:val="008A3D12"/>
    <w:rsid w:val="008A4AAE"/>
    <w:rsid w:val="008A52DC"/>
    <w:rsid w:val="008B1368"/>
    <w:rsid w:val="008B2BAA"/>
    <w:rsid w:val="008B3AF2"/>
    <w:rsid w:val="008B3F39"/>
    <w:rsid w:val="008B6CA7"/>
    <w:rsid w:val="008B7D13"/>
    <w:rsid w:val="008C39A5"/>
    <w:rsid w:val="008C646D"/>
    <w:rsid w:val="008C6B75"/>
    <w:rsid w:val="008D0842"/>
    <w:rsid w:val="008D1DFA"/>
    <w:rsid w:val="008D31FC"/>
    <w:rsid w:val="008D3639"/>
    <w:rsid w:val="008E2356"/>
    <w:rsid w:val="008E3D94"/>
    <w:rsid w:val="008E5072"/>
    <w:rsid w:val="008E7296"/>
    <w:rsid w:val="008F05C0"/>
    <w:rsid w:val="008F0C2F"/>
    <w:rsid w:val="008F3AB0"/>
    <w:rsid w:val="008F5DDF"/>
    <w:rsid w:val="00901874"/>
    <w:rsid w:val="00905D17"/>
    <w:rsid w:val="00906A2B"/>
    <w:rsid w:val="00906C61"/>
    <w:rsid w:val="00906CA3"/>
    <w:rsid w:val="00907B91"/>
    <w:rsid w:val="00911D12"/>
    <w:rsid w:val="009128B1"/>
    <w:rsid w:val="00920780"/>
    <w:rsid w:val="00923CD4"/>
    <w:rsid w:val="009247A8"/>
    <w:rsid w:val="00931F62"/>
    <w:rsid w:val="00932DB5"/>
    <w:rsid w:val="00932E6C"/>
    <w:rsid w:val="00933AE0"/>
    <w:rsid w:val="00935A5F"/>
    <w:rsid w:val="00935AA5"/>
    <w:rsid w:val="00941F76"/>
    <w:rsid w:val="00942103"/>
    <w:rsid w:val="00944497"/>
    <w:rsid w:val="00947110"/>
    <w:rsid w:val="00950C1A"/>
    <w:rsid w:val="00951493"/>
    <w:rsid w:val="00953D78"/>
    <w:rsid w:val="009547FD"/>
    <w:rsid w:val="00954BF0"/>
    <w:rsid w:val="009560ED"/>
    <w:rsid w:val="009606B9"/>
    <w:rsid w:val="00960DA2"/>
    <w:rsid w:val="00961E5B"/>
    <w:rsid w:val="00967071"/>
    <w:rsid w:val="009735C6"/>
    <w:rsid w:val="00974911"/>
    <w:rsid w:val="00975A55"/>
    <w:rsid w:val="00975B63"/>
    <w:rsid w:val="009771C0"/>
    <w:rsid w:val="009813C5"/>
    <w:rsid w:val="00981958"/>
    <w:rsid w:val="009843F7"/>
    <w:rsid w:val="0098699C"/>
    <w:rsid w:val="009871FE"/>
    <w:rsid w:val="00990EE0"/>
    <w:rsid w:val="00991661"/>
    <w:rsid w:val="00992D77"/>
    <w:rsid w:val="00994E14"/>
    <w:rsid w:val="00995822"/>
    <w:rsid w:val="009958AB"/>
    <w:rsid w:val="00996074"/>
    <w:rsid w:val="00997333"/>
    <w:rsid w:val="009A193A"/>
    <w:rsid w:val="009A2235"/>
    <w:rsid w:val="009A2824"/>
    <w:rsid w:val="009A5261"/>
    <w:rsid w:val="009C04B4"/>
    <w:rsid w:val="009C2070"/>
    <w:rsid w:val="009C2AB7"/>
    <w:rsid w:val="009C35C6"/>
    <w:rsid w:val="009C59ED"/>
    <w:rsid w:val="009C5F88"/>
    <w:rsid w:val="009D06EF"/>
    <w:rsid w:val="009D0DF1"/>
    <w:rsid w:val="009D1584"/>
    <w:rsid w:val="009D3030"/>
    <w:rsid w:val="009D346E"/>
    <w:rsid w:val="009D4918"/>
    <w:rsid w:val="009D6A5C"/>
    <w:rsid w:val="009E10A4"/>
    <w:rsid w:val="009E241F"/>
    <w:rsid w:val="009E25D0"/>
    <w:rsid w:val="009E2735"/>
    <w:rsid w:val="009E52D3"/>
    <w:rsid w:val="009E78EA"/>
    <w:rsid w:val="009F1490"/>
    <w:rsid w:val="009F50DE"/>
    <w:rsid w:val="009F60E1"/>
    <w:rsid w:val="009F6769"/>
    <w:rsid w:val="009F7C78"/>
    <w:rsid w:val="00A006FB"/>
    <w:rsid w:val="00A01CF0"/>
    <w:rsid w:val="00A01EF7"/>
    <w:rsid w:val="00A02714"/>
    <w:rsid w:val="00A046DB"/>
    <w:rsid w:val="00A134E8"/>
    <w:rsid w:val="00A14580"/>
    <w:rsid w:val="00A1467D"/>
    <w:rsid w:val="00A15B99"/>
    <w:rsid w:val="00A17DC3"/>
    <w:rsid w:val="00A17F57"/>
    <w:rsid w:val="00A2011C"/>
    <w:rsid w:val="00A215BF"/>
    <w:rsid w:val="00A23429"/>
    <w:rsid w:val="00A235E4"/>
    <w:rsid w:val="00A25036"/>
    <w:rsid w:val="00A27EF2"/>
    <w:rsid w:val="00A35652"/>
    <w:rsid w:val="00A35F2F"/>
    <w:rsid w:val="00A41BB4"/>
    <w:rsid w:val="00A425EF"/>
    <w:rsid w:val="00A426D4"/>
    <w:rsid w:val="00A427B0"/>
    <w:rsid w:val="00A45F3C"/>
    <w:rsid w:val="00A46BFF"/>
    <w:rsid w:val="00A47FE5"/>
    <w:rsid w:val="00A518AA"/>
    <w:rsid w:val="00A51984"/>
    <w:rsid w:val="00A52686"/>
    <w:rsid w:val="00A52E12"/>
    <w:rsid w:val="00A530FB"/>
    <w:rsid w:val="00A53F87"/>
    <w:rsid w:val="00A57A48"/>
    <w:rsid w:val="00A608C2"/>
    <w:rsid w:val="00A615CD"/>
    <w:rsid w:val="00A624B8"/>
    <w:rsid w:val="00A668DF"/>
    <w:rsid w:val="00A7563E"/>
    <w:rsid w:val="00A76257"/>
    <w:rsid w:val="00A830D0"/>
    <w:rsid w:val="00A8384D"/>
    <w:rsid w:val="00A83B66"/>
    <w:rsid w:val="00A92987"/>
    <w:rsid w:val="00A96B90"/>
    <w:rsid w:val="00AA022C"/>
    <w:rsid w:val="00AA1D7D"/>
    <w:rsid w:val="00AA59D0"/>
    <w:rsid w:val="00AB017C"/>
    <w:rsid w:val="00AB0606"/>
    <w:rsid w:val="00AB212D"/>
    <w:rsid w:val="00AB4975"/>
    <w:rsid w:val="00AB4CFA"/>
    <w:rsid w:val="00AB6944"/>
    <w:rsid w:val="00AC00D4"/>
    <w:rsid w:val="00AC1ED0"/>
    <w:rsid w:val="00AC2EA6"/>
    <w:rsid w:val="00AC3093"/>
    <w:rsid w:val="00AC36A3"/>
    <w:rsid w:val="00AD0DB7"/>
    <w:rsid w:val="00AD479C"/>
    <w:rsid w:val="00AD51DA"/>
    <w:rsid w:val="00AD5F5A"/>
    <w:rsid w:val="00AD605D"/>
    <w:rsid w:val="00AD6F43"/>
    <w:rsid w:val="00AD720C"/>
    <w:rsid w:val="00AD7839"/>
    <w:rsid w:val="00AD7A00"/>
    <w:rsid w:val="00AE5A2A"/>
    <w:rsid w:val="00AE6D22"/>
    <w:rsid w:val="00AF06D5"/>
    <w:rsid w:val="00AF36C4"/>
    <w:rsid w:val="00AF46B1"/>
    <w:rsid w:val="00AF6566"/>
    <w:rsid w:val="00AF700C"/>
    <w:rsid w:val="00B00250"/>
    <w:rsid w:val="00B03B24"/>
    <w:rsid w:val="00B03ED8"/>
    <w:rsid w:val="00B04B93"/>
    <w:rsid w:val="00B076B9"/>
    <w:rsid w:val="00B109AF"/>
    <w:rsid w:val="00B10A30"/>
    <w:rsid w:val="00B11595"/>
    <w:rsid w:val="00B158B2"/>
    <w:rsid w:val="00B16164"/>
    <w:rsid w:val="00B16613"/>
    <w:rsid w:val="00B16C30"/>
    <w:rsid w:val="00B17763"/>
    <w:rsid w:val="00B1787F"/>
    <w:rsid w:val="00B224C2"/>
    <w:rsid w:val="00B23DFF"/>
    <w:rsid w:val="00B320B5"/>
    <w:rsid w:val="00B336DE"/>
    <w:rsid w:val="00B33853"/>
    <w:rsid w:val="00B35314"/>
    <w:rsid w:val="00B35B85"/>
    <w:rsid w:val="00B42F85"/>
    <w:rsid w:val="00B44AD1"/>
    <w:rsid w:val="00B44BE2"/>
    <w:rsid w:val="00B506CC"/>
    <w:rsid w:val="00B52DFE"/>
    <w:rsid w:val="00B52EBC"/>
    <w:rsid w:val="00B530B3"/>
    <w:rsid w:val="00B54603"/>
    <w:rsid w:val="00B54950"/>
    <w:rsid w:val="00B57D06"/>
    <w:rsid w:val="00B63D1B"/>
    <w:rsid w:val="00B64397"/>
    <w:rsid w:val="00B7461D"/>
    <w:rsid w:val="00B74E64"/>
    <w:rsid w:val="00B75338"/>
    <w:rsid w:val="00B758CA"/>
    <w:rsid w:val="00B80A04"/>
    <w:rsid w:val="00B813E3"/>
    <w:rsid w:val="00B81C12"/>
    <w:rsid w:val="00B81F18"/>
    <w:rsid w:val="00B8287D"/>
    <w:rsid w:val="00B838BE"/>
    <w:rsid w:val="00B84780"/>
    <w:rsid w:val="00B84E95"/>
    <w:rsid w:val="00B853AB"/>
    <w:rsid w:val="00B85474"/>
    <w:rsid w:val="00B905B6"/>
    <w:rsid w:val="00B91B5C"/>
    <w:rsid w:val="00B94B6F"/>
    <w:rsid w:val="00BA14AF"/>
    <w:rsid w:val="00BA48AC"/>
    <w:rsid w:val="00BA51A0"/>
    <w:rsid w:val="00BA55CC"/>
    <w:rsid w:val="00BA6EEB"/>
    <w:rsid w:val="00BA6F2C"/>
    <w:rsid w:val="00BB2C56"/>
    <w:rsid w:val="00BB3B5D"/>
    <w:rsid w:val="00BB523C"/>
    <w:rsid w:val="00BB5FFA"/>
    <w:rsid w:val="00BB7744"/>
    <w:rsid w:val="00BC6BA9"/>
    <w:rsid w:val="00BD0108"/>
    <w:rsid w:val="00BD34E5"/>
    <w:rsid w:val="00BD626B"/>
    <w:rsid w:val="00BD6DBB"/>
    <w:rsid w:val="00BE3824"/>
    <w:rsid w:val="00BE72D1"/>
    <w:rsid w:val="00BE7534"/>
    <w:rsid w:val="00BF1060"/>
    <w:rsid w:val="00BF2219"/>
    <w:rsid w:val="00C00E74"/>
    <w:rsid w:val="00C0101D"/>
    <w:rsid w:val="00C01284"/>
    <w:rsid w:val="00C06E6E"/>
    <w:rsid w:val="00C07C22"/>
    <w:rsid w:val="00C10D15"/>
    <w:rsid w:val="00C11639"/>
    <w:rsid w:val="00C15B0F"/>
    <w:rsid w:val="00C20CC2"/>
    <w:rsid w:val="00C22CC7"/>
    <w:rsid w:val="00C25EAE"/>
    <w:rsid w:val="00C3648E"/>
    <w:rsid w:val="00C36854"/>
    <w:rsid w:val="00C36BD6"/>
    <w:rsid w:val="00C36C3D"/>
    <w:rsid w:val="00C427E2"/>
    <w:rsid w:val="00C4363C"/>
    <w:rsid w:val="00C43827"/>
    <w:rsid w:val="00C46A29"/>
    <w:rsid w:val="00C4736E"/>
    <w:rsid w:val="00C47C35"/>
    <w:rsid w:val="00C52D3E"/>
    <w:rsid w:val="00C54FFE"/>
    <w:rsid w:val="00C612DC"/>
    <w:rsid w:val="00C631F9"/>
    <w:rsid w:val="00C65EAA"/>
    <w:rsid w:val="00C66557"/>
    <w:rsid w:val="00C66811"/>
    <w:rsid w:val="00C67475"/>
    <w:rsid w:val="00C7017E"/>
    <w:rsid w:val="00C72A85"/>
    <w:rsid w:val="00C73126"/>
    <w:rsid w:val="00C73757"/>
    <w:rsid w:val="00C73CB5"/>
    <w:rsid w:val="00C749D0"/>
    <w:rsid w:val="00C76989"/>
    <w:rsid w:val="00C77F73"/>
    <w:rsid w:val="00C80425"/>
    <w:rsid w:val="00C81CAD"/>
    <w:rsid w:val="00C84B56"/>
    <w:rsid w:val="00C85765"/>
    <w:rsid w:val="00C86E51"/>
    <w:rsid w:val="00C873DB"/>
    <w:rsid w:val="00C90A80"/>
    <w:rsid w:val="00C92C8B"/>
    <w:rsid w:val="00C9778F"/>
    <w:rsid w:val="00CA3586"/>
    <w:rsid w:val="00CA38C1"/>
    <w:rsid w:val="00CA55AA"/>
    <w:rsid w:val="00CA5BC2"/>
    <w:rsid w:val="00CA788B"/>
    <w:rsid w:val="00CB12DB"/>
    <w:rsid w:val="00CB2F9E"/>
    <w:rsid w:val="00CB4FDB"/>
    <w:rsid w:val="00CB6490"/>
    <w:rsid w:val="00CC0310"/>
    <w:rsid w:val="00CC0F85"/>
    <w:rsid w:val="00CC1174"/>
    <w:rsid w:val="00CC44E0"/>
    <w:rsid w:val="00CC4996"/>
    <w:rsid w:val="00CC7D4B"/>
    <w:rsid w:val="00CD1D2A"/>
    <w:rsid w:val="00CD1DDD"/>
    <w:rsid w:val="00CD2EA0"/>
    <w:rsid w:val="00CD6242"/>
    <w:rsid w:val="00CD7271"/>
    <w:rsid w:val="00CD7E9C"/>
    <w:rsid w:val="00CE3FD8"/>
    <w:rsid w:val="00CE44FC"/>
    <w:rsid w:val="00CF0F80"/>
    <w:rsid w:val="00CF1115"/>
    <w:rsid w:val="00CF2167"/>
    <w:rsid w:val="00CF50EC"/>
    <w:rsid w:val="00CF54CA"/>
    <w:rsid w:val="00CF61E6"/>
    <w:rsid w:val="00CF61EA"/>
    <w:rsid w:val="00CF66DC"/>
    <w:rsid w:val="00CF6B81"/>
    <w:rsid w:val="00D02099"/>
    <w:rsid w:val="00D11751"/>
    <w:rsid w:val="00D17266"/>
    <w:rsid w:val="00D17EE4"/>
    <w:rsid w:val="00D2056D"/>
    <w:rsid w:val="00D20A96"/>
    <w:rsid w:val="00D20C0B"/>
    <w:rsid w:val="00D2104E"/>
    <w:rsid w:val="00D214B6"/>
    <w:rsid w:val="00D21A85"/>
    <w:rsid w:val="00D21F91"/>
    <w:rsid w:val="00D2263C"/>
    <w:rsid w:val="00D236AE"/>
    <w:rsid w:val="00D30355"/>
    <w:rsid w:val="00D315F6"/>
    <w:rsid w:val="00D33A6D"/>
    <w:rsid w:val="00D40B75"/>
    <w:rsid w:val="00D44A4E"/>
    <w:rsid w:val="00D453D0"/>
    <w:rsid w:val="00D45553"/>
    <w:rsid w:val="00D46970"/>
    <w:rsid w:val="00D47AD7"/>
    <w:rsid w:val="00D55AFF"/>
    <w:rsid w:val="00D56EDF"/>
    <w:rsid w:val="00D56EF3"/>
    <w:rsid w:val="00D6073C"/>
    <w:rsid w:val="00D61C32"/>
    <w:rsid w:val="00D61D1E"/>
    <w:rsid w:val="00D65CCC"/>
    <w:rsid w:val="00D65E3E"/>
    <w:rsid w:val="00D6658E"/>
    <w:rsid w:val="00D72442"/>
    <w:rsid w:val="00D75387"/>
    <w:rsid w:val="00D76C43"/>
    <w:rsid w:val="00D76F8F"/>
    <w:rsid w:val="00D7780A"/>
    <w:rsid w:val="00D809F3"/>
    <w:rsid w:val="00D80B04"/>
    <w:rsid w:val="00D839A2"/>
    <w:rsid w:val="00D851DB"/>
    <w:rsid w:val="00D86832"/>
    <w:rsid w:val="00D86CF4"/>
    <w:rsid w:val="00D90467"/>
    <w:rsid w:val="00D90894"/>
    <w:rsid w:val="00D95288"/>
    <w:rsid w:val="00D96AF8"/>
    <w:rsid w:val="00DA1077"/>
    <w:rsid w:val="00DA17A9"/>
    <w:rsid w:val="00DA4C64"/>
    <w:rsid w:val="00DB11C1"/>
    <w:rsid w:val="00DB1C81"/>
    <w:rsid w:val="00DB2272"/>
    <w:rsid w:val="00DB324E"/>
    <w:rsid w:val="00DB38B7"/>
    <w:rsid w:val="00DB5A73"/>
    <w:rsid w:val="00DB7E30"/>
    <w:rsid w:val="00DC16AC"/>
    <w:rsid w:val="00DC1FAC"/>
    <w:rsid w:val="00DC3157"/>
    <w:rsid w:val="00DC3326"/>
    <w:rsid w:val="00DD089B"/>
    <w:rsid w:val="00DD35E5"/>
    <w:rsid w:val="00DD370E"/>
    <w:rsid w:val="00DD3BD7"/>
    <w:rsid w:val="00DE193C"/>
    <w:rsid w:val="00DE2174"/>
    <w:rsid w:val="00DE2351"/>
    <w:rsid w:val="00DE3D03"/>
    <w:rsid w:val="00DE6B7E"/>
    <w:rsid w:val="00DE7232"/>
    <w:rsid w:val="00DF0004"/>
    <w:rsid w:val="00DF0A75"/>
    <w:rsid w:val="00DF2AEE"/>
    <w:rsid w:val="00DF58F3"/>
    <w:rsid w:val="00DF5D1A"/>
    <w:rsid w:val="00DF7816"/>
    <w:rsid w:val="00DF7D5F"/>
    <w:rsid w:val="00E01824"/>
    <w:rsid w:val="00E01D30"/>
    <w:rsid w:val="00E029A3"/>
    <w:rsid w:val="00E03D4A"/>
    <w:rsid w:val="00E06054"/>
    <w:rsid w:val="00E06155"/>
    <w:rsid w:val="00E06F00"/>
    <w:rsid w:val="00E07BFF"/>
    <w:rsid w:val="00E111EE"/>
    <w:rsid w:val="00E12305"/>
    <w:rsid w:val="00E200CE"/>
    <w:rsid w:val="00E207DC"/>
    <w:rsid w:val="00E21AAF"/>
    <w:rsid w:val="00E21DE6"/>
    <w:rsid w:val="00E22191"/>
    <w:rsid w:val="00E24555"/>
    <w:rsid w:val="00E25654"/>
    <w:rsid w:val="00E31C1C"/>
    <w:rsid w:val="00E33EFB"/>
    <w:rsid w:val="00E34FE8"/>
    <w:rsid w:val="00E35599"/>
    <w:rsid w:val="00E42757"/>
    <w:rsid w:val="00E46538"/>
    <w:rsid w:val="00E46BE7"/>
    <w:rsid w:val="00E476FD"/>
    <w:rsid w:val="00E47EF8"/>
    <w:rsid w:val="00E5244E"/>
    <w:rsid w:val="00E526FC"/>
    <w:rsid w:val="00E53C57"/>
    <w:rsid w:val="00E54978"/>
    <w:rsid w:val="00E55198"/>
    <w:rsid w:val="00E57520"/>
    <w:rsid w:val="00E61542"/>
    <w:rsid w:val="00E6287C"/>
    <w:rsid w:val="00E7034F"/>
    <w:rsid w:val="00E750A9"/>
    <w:rsid w:val="00E7598F"/>
    <w:rsid w:val="00E81B0E"/>
    <w:rsid w:val="00E866DD"/>
    <w:rsid w:val="00E87114"/>
    <w:rsid w:val="00E878E7"/>
    <w:rsid w:val="00E92CE1"/>
    <w:rsid w:val="00E94085"/>
    <w:rsid w:val="00E95D38"/>
    <w:rsid w:val="00EA17EE"/>
    <w:rsid w:val="00EA3749"/>
    <w:rsid w:val="00EA4C3C"/>
    <w:rsid w:val="00EA5AAF"/>
    <w:rsid w:val="00EA6197"/>
    <w:rsid w:val="00EB03B2"/>
    <w:rsid w:val="00EB1C29"/>
    <w:rsid w:val="00EB4176"/>
    <w:rsid w:val="00EB480A"/>
    <w:rsid w:val="00EB6FD8"/>
    <w:rsid w:val="00EB7F6F"/>
    <w:rsid w:val="00EC0A3D"/>
    <w:rsid w:val="00EC1BAA"/>
    <w:rsid w:val="00EC7865"/>
    <w:rsid w:val="00EC7C18"/>
    <w:rsid w:val="00ED0AA6"/>
    <w:rsid w:val="00ED1104"/>
    <w:rsid w:val="00ED38DA"/>
    <w:rsid w:val="00ED409A"/>
    <w:rsid w:val="00ED42B6"/>
    <w:rsid w:val="00ED58AF"/>
    <w:rsid w:val="00ED64D7"/>
    <w:rsid w:val="00EE0BEA"/>
    <w:rsid w:val="00EE11F8"/>
    <w:rsid w:val="00EE36D2"/>
    <w:rsid w:val="00EE622D"/>
    <w:rsid w:val="00EE6299"/>
    <w:rsid w:val="00EE7DBD"/>
    <w:rsid w:val="00EF3073"/>
    <w:rsid w:val="00EF32BB"/>
    <w:rsid w:val="00EF4870"/>
    <w:rsid w:val="00EF4E61"/>
    <w:rsid w:val="00F00AE5"/>
    <w:rsid w:val="00F018E4"/>
    <w:rsid w:val="00F02371"/>
    <w:rsid w:val="00F02BDF"/>
    <w:rsid w:val="00F049B3"/>
    <w:rsid w:val="00F074E6"/>
    <w:rsid w:val="00F111E7"/>
    <w:rsid w:val="00F12CBE"/>
    <w:rsid w:val="00F14269"/>
    <w:rsid w:val="00F15FD5"/>
    <w:rsid w:val="00F1697C"/>
    <w:rsid w:val="00F17442"/>
    <w:rsid w:val="00F20386"/>
    <w:rsid w:val="00F2108E"/>
    <w:rsid w:val="00F219A7"/>
    <w:rsid w:val="00F221F6"/>
    <w:rsid w:val="00F26372"/>
    <w:rsid w:val="00F3134A"/>
    <w:rsid w:val="00F313DE"/>
    <w:rsid w:val="00F31E9C"/>
    <w:rsid w:val="00F37126"/>
    <w:rsid w:val="00F37F93"/>
    <w:rsid w:val="00F447F0"/>
    <w:rsid w:val="00F45EDE"/>
    <w:rsid w:val="00F464FB"/>
    <w:rsid w:val="00F57056"/>
    <w:rsid w:val="00F6147A"/>
    <w:rsid w:val="00F62611"/>
    <w:rsid w:val="00F62D6F"/>
    <w:rsid w:val="00F63AED"/>
    <w:rsid w:val="00F64D9E"/>
    <w:rsid w:val="00F65E68"/>
    <w:rsid w:val="00F67188"/>
    <w:rsid w:val="00F72320"/>
    <w:rsid w:val="00F72E30"/>
    <w:rsid w:val="00F74F17"/>
    <w:rsid w:val="00F756F5"/>
    <w:rsid w:val="00F7604F"/>
    <w:rsid w:val="00F776E3"/>
    <w:rsid w:val="00F82AD5"/>
    <w:rsid w:val="00F82B92"/>
    <w:rsid w:val="00F84D83"/>
    <w:rsid w:val="00F90F6A"/>
    <w:rsid w:val="00F91A64"/>
    <w:rsid w:val="00F93D72"/>
    <w:rsid w:val="00F94745"/>
    <w:rsid w:val="00F95C13"/>
    <w:rsid w:val="00F962BE"/>
    <w:rsid w:val="00FA1093"/>
    <w:rsid w:val="00FA2684"/>
    <w:rsid w:val="00FB022A"/>
    <w:rsid w:val="00FB0BEE"/>
    <w:rsid w:val="00FB14CB"/>
    <w:rsid w:val="00FB499F"/>
    <w:rsid w:val="00FB6024"/>
    <w:rsid w:val="00FB6B6A"/>
    <w:rsid w:val="00FB7957"/>
    <w:rsid w:val="00FB7DD6"/>
    <w:rsid w:val="00FC1196"/>
    <w:rsid w:val="00FC2190"/>
    <w:rsid w:val="00FC2FEC"/>
    <w:rsid w:val="00FC45AC"/>
    <w:rsid w:val="00FC4D98"/>
    <w:rsid w:val="00FC6588"/>
    <w:rsid w:val="00FD6D7A"/>
    <w:rsid w:val="00FD7D14"/>
    <w:rsid w:val="00FE0B96"/>
    <w:rsid w:val="00FE11EE"/>
    <w:rsid w:val="00FE1783"/>
    <w:rsid w:val="00FE181A"/>
    <w:rsid w:val="00FF368F"/>
    <w:rsid w:val="00FF5577"/>
    <w:rsid w:val="00FF600A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716A0D"/>
  <w15:docId w15:val="{0F1F6A13-A1BB-49E6-BEB3-14EE378D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Palatino Linotype" w:hAnsi="Palatino Linotype" w:cs="Palatino Linotype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0" w:line="240" w:lineRule="auto"/>
      <w:outlineLvl w:val="0"/>
    </w:pPr>
    <w:rPr>
      <w:rFonts w:ascii="Century Gothic" w:eastAsia="Century Gothic" w:hAnsi="Century Gothic" w:cs="Century Gothic"/>
      <w:i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20" w:after="0" w:line="240" w:lineRule="auto"/>
      <w:outlineLvl w:val="1"/>
    </w:pPr>
    <w:rPr>
      <w:rFonts w:ascii="Century Gothic" w:eastAsia="Century Gothic" w:hAnsi="Century Gothic" w:cs="Century Gothic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" w:after="0" w:line="240" w:lineRule="auto"/>
      <w:outlineLvl w:val="2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4">
    <w:name w:val="heading 4"/>
    <w:basedOn w:val="Normal"/>
    <w:next w:val="Normal"/>
    <w:pPr>
      <w:keepNext/>
      <w:keepLines/>
      <w:spacing w:before="200" w:after="0" w:line="264" w:lineRule="auto"/>
      <w:outlineLvl w:val="3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5">
    <w:name w:val="heading 5"/>
    <w:basedOn w:val="Normal"/>
    <w:next w:val="Normal"/>
    <w:pPr>
      <w:keepNext/>
      <w:keepLines/>
      <w:spacing w:before="200" w:after="0" w:line="264" w:lineRule="auto"/>
      <w:outlineLvl w:val="4"/>
    </w:pPr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0" w:line="264" w:lineRule="auto"/>
      <w:outlineLvl w:val="5"/>
    </w:pPr>
    <w:rPr>
      <w:rFonts w:ascii="Century Gothic" w:eastAsia="Century Gothic" w:hAnsi="Century Gothic" w:cs="Century Gothic"/>
      <w:i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rPr>
      <w:sz w:val="24"/>
      <w:szCs w:val="24"/>
    </w:rPr>
  </w:style>
  <w:style w:type="table" w:customStyle="1" w:styleId="8">
    <w:name w:val="8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1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839"/>
    <w:rPr>
      <w:b/>
      <w:bCs/>
      <w:sz w:val="20"/>
      <w:szCs w:val="20"/>
    </w:rPr>
  </w:style>
  <w:style w:type="character" w:customStyle="1" w:styleId="TitleChar">
    <w:name w:val="Title Char"/>
    <w:link w:val="Title"/>
    <w:uiPriority w:val="10"/>
    <w:locked/>
    <w:rsid w:val="005C3AB4"/>
    <w:rPr>
      <w:rFonts w:ascii="Century Gothic" w:eastAsia="Century Gothic" w:hAnsi="Century Gothic" w:cs="Century Gothic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7FD"/>
    <w:rPr>
      <w:vertAlign w:val="superscript"/>
    </w:rPr>
  </w:style>
  <w:style w:type="paragraph" w:styleId="Revision">
    <w:name w:val="Revision"/>
    <w:hidden/>
    <w:uiPriority w:val="99"/>
    <w:semiHidden/>
    <w:rsid w:val="0061100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60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0E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56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ED"/>
  </w:style>
  <w:style w:type="character" w:styleId="PageNumber">
    <w:name w:val="page number"/>
    <w:basedOn w:val="DefaultParagraphFont"/>
    <w:uiPriority w:val="99"/>
    <w:semiHidden/>
    <w:unhideWhenUsed/>
    <w:rsid w:val="009560ED"/>
  </w:style>
  <w:style w:type="character" w:styleId="FollowedHyperlink">
    <w:name w:val="FollowedHyperlink"/>
    <w:basedOn w:val="DefaultParagraphFont"/>
    <w:uiPriority w:val="99"/>
    <w:semiHidden/>
    <w:unhideWhenUsed/>
    <w:rsid w:val="004C1EF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AF"/>
  </w:style>
  <w:style w:type="paragraph" w:customStyle="1" w:styleId="gmail-m-1480357479094539981msolistparagraph">
    <w:name w:val="gmail-m_-1480357479094539981msolistparagraph"/>
    <w:basedOn w:val="Normal"/>
    <w:rsid w:val="00B94B6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B94B6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72"/>
    <w:rPr>
      <w:i/>
      <w:iCs/>
      <w:color w:val="4F81BD" w:themeColor="accent1"/>
    </w:rPr>
  </w:style>
  <w:style w:type="paragraph" w:customStyle="1" w:styleId="mcntmsonormal">
    <w:name w:val="mcntmsonormal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cntmsolistparagraph">
    <w:name w:val="mcntmsolistparagraph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B21D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8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87114"/>
    <w:rPr>
      <w:b/>
      <w:bCs/>
    </w:rPr>
  </w:style>
  <w:style w:type="character" w:customStyle="1" w:styleId="date-display-single">
    <w:name w:val="date-display-single"/>
    <w:basedOn w:val="DefaultParagraphFont"/>
    <w:rsid w:val="00E87114"/>
  </w:style>
  <w:style w:type="character" w:customStyle="1" w:styleId="date-display-range">
    <w:name w:val="date-display-range"/>
    <w:basedOn w:val="DefaultParagraphFont"/>
    <w:rsid w:val="00E87114"/>
  </w:style>
  <w:style w:type="character" w:customStyle="1" w:styleId="date-display-start">
    <w:name w:val="date-display-start"/>
    <w:basedOn w:val="DefaultParagraphFont"/>
    <w:rsid w:val="00E87114"/>
  </w:style>
  <w:style w:type="character" w:customStyle="1" w:styleId="date-display-end">
    <w:name w:val="date-display-end"/>
    <w:basedOn w:val="DefaultParagraphFont"/>
    <w:rsid w:val="00E87114"/>
  </w:style>
  <w:style w:type="paragraph" w:customStyle="1" w:styleId="mcntmcntmsonormal">
    <w:name w:val="mcntmcntmsonormal"/>
    <w:basedOn w:val="Normal"/>
    <w:rsid w:val="00F0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cntmcntspelle">
    <w:name w:val="mcntmcntspelle"/>
    <w:basedOn w:val="DefaultParagraphFont"/>
    <w:rsid w:val="00F018E4"/>
  </w:style>
  <w:style w:type="character" w:customStyle="1" w:styleId="nc684nl6">
    <w:name w:val="nc684nl6"/>
    <w:basedOn w:val="DefaultParagraphFont"/>
    <w:rsid w:val="003735DC"/>
  </w:style>
  <w:style w:type="character" w:customStyle="1" w:styleId="l9j0dhe7">
    <w:name w:val="l9j0dhe7"/>
    <w:basedOn w:val="DefaultParagraphFont"/>
    <w:rsid w:val="003735DC"/>
  </w:style>
  <w:style w:type="character" w:customStyle="1" w:styleId="tojvnm2t">
    <w:name w:val="tojvnm2t"/>
    <w:basedOn w:val="DefaultParagraphFont"/>
    <w:rsid w:val="003735DC"/>
  </w:style>
  <w:style w:type="character" w:customStyle="1" w:styleId="b6zbclly">
    <w:name w:val="b6zbclly"/>
    <w:basedOn w:val="DefaultParagraphFont"/>
    <w:rsid w:val="003735DC"/>
  </w:style>
  <w:style w:type="character" w:customStyle="1" w:styleId="jpp8pzdo">
    <w:name w:val="jpp8pzdo"/>
    <w:basedOn w:val="DefaultParagraphFont"/>
    <w:rsid w:val="003735DC"/>
  </w:style>
  <w:style w:type="character" w:customStyle="1" w:styleId="rfua0xdk">
    <w:name w:val="rfua0xdk"/>
    <w:basedOn w:val="DefaultParagraphFont"/>
    <w:rsid w:val="003735D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C332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450C2"/>
    <w:rPr>
      <w:color w:val="605E5C"/>
      <w:shd w:val="clear" w:color="auto" w:fill="E1DFDD"/>
    </w:rPr>
  </w:style>
  <w:style w:type="paragraph" w:customStyle="1" w:styleId="modalinner-content-description">
    <w:name w:val="modal__inner-content-description"/>
    <w:basedOn w:val="Normal"/>
    <w:rsid w:val="0083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679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1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77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77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42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1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077243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2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5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58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83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73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8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796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214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578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50843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2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2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4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45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91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0090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7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07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4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4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261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5048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0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48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2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39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8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793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65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8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7202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3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86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45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6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787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6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350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7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8445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227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57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5984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092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3223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0522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59165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446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4352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937525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4418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90980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178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68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6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84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6870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7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40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27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0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9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60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7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4705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85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985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7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9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1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2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13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0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10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7908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48238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610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0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5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65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2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62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703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480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2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25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75929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083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6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2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437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3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1992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1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7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8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62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01112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591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5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97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D635F8-48E1-43F7-AB63-3D258DFD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Lilit Begjanyan</cp:lastModifiedBy>
  <cp:revision>2</cp:revision>
  <cp:lastPrinted>2024-06-10T08:03:00Z</cp:lastPrinted>
  <dcterms:created xsi:type="dcterms:W3CDTF">2026-08-31T08:24:00Z</dcterms:created>
  <dcterms:modified xsi:type="dcterms:W3CDTF">2026-08-31T08:24:00Z</dcterms:modified>
</cp:coreProperties>
</file>